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1701"/>
        <w:gridCol w:w="5669"/>
        <w:gridCol w:w="1701"/>
        <w:gridCol w:w="1134"/>
      </w:tblGrid>
      <w:tr w:rsidR="009E3C96" w:rsidRPr="009E3C96" w14:paraId="4591AC25" w14:textId="77777777" w:rsidTr="00052053">
        <w:trPr>
          <w:trHeight w:val="283"/>
          <w:jc w:val="center"/>
        </w:trPr>
        <w:tc>
          <w:tcPr>
            <w:tcW w:w="1701" w:type="dxa"/>
            <w:shd w:val="clear" w:color="auto" w:fill="C5E0B3"/>
            <w:vAlign w:val="center"/>
          </w:tcPr>
          <w:p w14:paraId="07B54A33" w14:textId="77777777" w:rsidR="009E3C96" w:rsidRPr="009E3C96" w:rsidRDefault="009E3C96" w:rsidP="009E3C96">
            <w:pPr>
              <w:jc w:val="center"/>
              <w:rPr>
                <w:rFonts w:cs="Al-Mohanad"/>
                <w:sz w:val="24"/>
                <w:szCs w:val="24"/>
                <w:rtl/>
              </w:rPr>
            </w:pPr>
            <w:r w:rsidRPr="009E3C96">
              <w:rPr>
                <w:rFonts w:cs="Fanan" w:hint="cs"/>
                <w:sz w:val="32"/>
                <w:szCs w:val="32"/>
                <w:rtl/>
              </w:rPr>
              <w:t>اسم النموذج</w:t>
            </w:r>
          </w:p>
        </w:tc>
        <w:tc>
          <w:tcPr>
            <w:tcW w:w="5669" w:type="dxa"/>
            <w:shd w:val="clear" w:color="auto" w:fill="C5E0B3"/>
            <w:vAlign w:val="center"/>
          </w:tcPr>
          <w:p w14:paraId="50EC483D" w14:textId="77777777" w:rsidR="009E3C96" w:rsidRPr="009E3C96" w:rsidRDefault="009E3C96" w:rsidP="009E3C96">
            <w:pPr>
              <w:rPr>
                <w:rFonts w:cs="Al-Mohanad"/>
                <w:sz w:val="32"/>
                <w:szCs w:val="32"/>
                <w:rtl/>
              </w:rPr>
            </w:pPr>
            <w:r w:rsidRPr="009E3C96">
              <w:rPr>
                <w:rFonts w:cs="Fanan" w:hint="cs"/>
                <w:color w:val="000000"/>
                <w:sz w:val="32"/>
                <w:szCs w:val="32"/>
                <w:rtl/>
              </w:rPr>
              <w:t>قرار تشكيل لجان التصحيح والمراجعة وفقاً للتخصص</w:t>
            </w:r>
          </w:p>
        </w:tc>
        <w:tc>
          <w:tcPr>
            <w:tcW w:w="1701" w:type="dxa"/>
            <w:shd w:val="clear" w:color="auto" w:fill="C5E0B3"/>
            <w:vAlign w:val="center"/>
          </w:tcPr>
          <w:p w14:paraId="139C3177" w14:textId="77777777" w:rsidR="009E3C96" w:rsidRPr="009E3C96" w:rsidRDefault="009E3C96" w:rsidP="009E3C96">
            <w:pPr>
              <w:jc w:val="center"/>
              <w:rPr>
                <w:rFonts w:cs="Fanan"/>
                <w:sz w:val="32"/>
                <w:szCs w:val="32"/>
                <w:rtl/>
              </w:rPr>
            </w:pPr>
            <w:r w:rsidRPr="009E3C96">
              <w:rPr>
                <w:rFonts w:cs="Fanan" w:hint="cs"/>
                <w:sz w:val="32"/>
                <w:szCs w:val="32"/>
                <w:rtl/>
              </w:rPr>
              <w:t>رقم النموذج</w:t>
            </w:r>
          </w:p>
        </w:tc>
        <w:tc>
          <w:tcPr>
            <w:tcW w:w="1134" w:type="dxa"/>
            <w:shd w:val="clear" w:color="auto" w:fill="C5E0B3"/>
            <w:vAlign w:val="center"/>
          </w:tcPr>
          <w:p w14:paraId="6A226BE2" w14:textId="77777777" w:rsidR="009E3C96" w:rsidRPr="009E3C96" w:rsidRDefault="009E3C96" w:rsidP="009E3C96">
            <w:pPr>
              <w:jc w:val="center"/>
              <w:rPr>
                <w:rFonts w:cs="Fanan"/>
                <w:sz w:val="32"/>
                <w:szCs w:val="32"/>
                <w:rtl/>
              </w:rPr>
            </w:pPr>
            <w:r w:rsidRPr="009E3C96">
              <w:rPr>
                <w:rFonts w:cs="Fanan" w:hint="cs"/>
                <w:sz w:val="32"/>
                <w:szCs w:val="32"/>
                <w:rtl/>
              </w:rPr>
              <w:t>6 - أ</w:t>
            </w:r>
          </w:p>
        </w:tc>
      </w:tr>
    </w:tbl>
    <w:p w14:paraId="0085E8A1" w14:textId="77777777" w:rsidR="009E3C96" w:rsidRPr="009E3C96" w:rsidRDefault="009E3C96" w:rsidP="009E3C96">
      <w:pPr>
        <w:rPr>
          <w:rFonts w:cs="Al-Mohanad"/>
          <w:color w:val="000000"/>
          <w:rtl/>
        </w:rPr>
      </w:pPr>
    </w:p>
    <w:p w14:paraId="2C3A0C28" w14:textId="77777777" w:rsidR="009E3C96" w:rsidRPr="009E3C96" w:rsidRDefault="009E3C96" w:rsidP="009E3C96">
      <w:pPr>
        <w:jc w:val="both"/>
        <w:rPr>
          <w:rFonts w:cs="Al-Mohanad"/>
          <w:sz w:val="28"/>
          <w:szCs w:val="28"/>
          <w:rtl/>
        </w:rPr>
      </w:pPr>
      <w:r w:rsidRPr="009E3C96">
        <w:rPr>
          <w:rFonts w:cs="Al-Mohanad" w:hint="cs"/>
          <w:sz w:val="28"/>
          <w:szCs w:val="28"/>
          <w:rtl/>
        </w:rPr>
        <w:t>إن مدير المدرسة، وبناء على الصلاحيات الممنوحة له، وبناء على ما تقتضيه المصلحة العامة.</w:t>
      </w:r>
    </w:p>
    <w:p w14:paraId="49F11FB1" w14:textId="52DCE724" w:rsidR="009E3C96" w:rsidRPr="009E3C96" w:rsidRDefault="009E3C96" w:rsidP="009E3C96">
      <w:pPr>
        <w:spacing w:after="5" w:line="252" w:lineRule="auto"/>
        <w:ind w:left="9" w:right="-14"/>
        <w:rPr>
          <w:rFonts w:ascii="Sakkal Majalla" w:hAnsi="Sakkal Majalla" w:cs="Sakkal Majalla"/>
          <w:b/>
          <w:bCs/>
          <w:color w:val="000000"/>
          <w:sz w:val="28"/>
          <w:szCs w:val="28"/>
          <w:rtl/>
        </w:rPr>
      </w:pPr>
      <w:r w:rsidRPr="009E3C96">
        <w:rPr>
          <w:rFonts w:ascii="Sakkal Majalla" w:hAnsi="Sakkal Majalla" w:cs="Sakkal Majalla" w:hint="cs"/>
          <w:sz w:val="28"/>
          <w:szCs w:val="28"/>
          <w:rtl/>
        </w:rPr>
        <w:t>يقرر</w:t>
      </w:r>
      <w:r w:rsidRPr="009E3C96">
        <w:rPr>
          <w:rFonts w:ascii="Sakkal Majalla" w:eastAsia="Sakkal Majalla" w:hAnsi="Sakkal Majalla" w:cs="Sakkal Majalla"/>
          <w:b/>
          <w:bCs/>
          <w:color w:val="C00000"/>
          <w:sz w:val="28"/>
          <w:szCs w:val="28"/>
          <w:u w:val="single"/>
          <w:rtl/>
        </w:rPr>
        <w:t xml:space="preserve"> تشكيل </w:t>
      </w:r>
      <w:r w:rsidRPr="009E3C96">
        <w:rPr>
          <w:rFonts w:ascii="Sakkal Majalla" w:hAnsi="Sakkal Majalla" w:cs="Sakkal Majalla" w:hint="cs"/>
          <w:b/>
          <w:bCs/>
          <w:color w:val="C00000"/>
          <w:sz w:val="28"/>
          <w:szCs w:val="28"/>
          <w:u w:val="single"/>
          <w:rtl/>
        </w:rPr>
        <w:t>لجنة تصحيح والمراجعة وفقاً للتخصص</w:t>
      </w:r>
      <w:r w:rsidRPr="009E3C96">
        <w:rPr>
          <w:rFonts w:ascii="Sakkal Majalla" w:hAnsi="Sakkal Majalla" w:cs="Sakkal Majalla" w:hint="cs"/>
          <w:b/>
          <w:bCs/>
          <w:color w:val="C00000"/>
          <w:sz w:val="28"/>
          <w:szCs w:val="28"/>
          <w:rtl/>
        </w:rPr>
        <w:t xml:space="preserve">     </w:t>
      </w:r>
      <w:r w:rsidRPr="009E3C96">
        <w:rPr>
          <w:rFonts w:ascii="Sakkal Majalla" w:hAnsi="Sakkal Majalla" w:cs="Sakkal Majalla" w:hint="cs"/>
          <w:b/>
          <w:bCs/>
          <w:sz w:val="28"/>
          <w:szCs w:val="28"/>
          <w:rtl/>
        </w:rPr>
        <w:t xml:space="preserve">مادة </w:t>
      </w:r>
      <w:proofErr w:type="gramStart"/>
      <w:r w:rsidRPr="009E3C96">
        <w:rPr>
          <w:rFonts w:ascii="Sakkal Majalla" w:hAnsi="Sakkal Majalla" w:cs="Sakkal Majalla" w:hint="cs"/>
          <w:b/>
          <w:bCs/>
          <w:sz w:val="28"/>
          <w:szCs w:val="28"/>
          <w:rtl/>
        </w:rPr>
        <w:t>/</w:t>
      </w:r>
      <w:r w:rsidRPr="009E3C96">
        <w:rPr>
          <w:rFonts w:ascii="Sakkal Majalla" w:hAnsi="Sakkal Majalla" w:cs="Sakkal Majalla" w:hint="cs"/>
          <w:b/>
          <w:bCs/>
          <w:sz w:val="28"/>
          <w:szCs w:val="28"/>
          <w:u w:val="single"/>
          <w:rtl/>
        </w:rPr>
        <w:t xml:space="preserve"> </w:t>
      </w:r>
      <w:r w:rsidRPr="009E3C96">
        <w:rPr>
          <w:rFonts w:ascii="Sakkal Majalla" w:eastAsia="Sakkal Majalla" w:hAnsi="Sakkal Majalla" w:cs="Sakkal Majalla"/>
          <w:b/>
          <w:bCs/>
          <w:sz w:val="28"/>
          <w:szCs w:val="28"/>
          <w:rtl/>
        </w:rPr>
        <w:t xml:space="preserve"> </w:t>
      </w:r>
      <w:r w:rsidRPr="009E3C96">
        <w:rPr>
          <w:rFonts w:ascii="Sakkal Majalla" w:eastAsia="Sakkal Majalla" w:hAnsi="Sakkal Majalla" w:cs="Sakkal Majalla" w:hint="cs"/>
          <w:b/>
          <w:bCs/>
          <w:sz w:val="28"/>
          <w:szCs w:val="28"/>
          <w:rtl/>
        </w:rPr>
        <w:t>........................</w:t>
      </w:r>
      <w:proofErr w:type="gramEnd"/>
      <w:r w:rsidRPr="009E3C96">
        <w:rPr>
          <w:rFonts w:ascii="Sakkal Majalla" w:eastAsia="Sakkal Majalla" w:hAnsi="Sakkal Majalla" w:cs="Sakkal Majalla" w:hint="cs"/>
          <w:b/>
          <w:bCs/>
          <w:sz w:val="28"/>
          <w:szCs w:val="28"/>
          <w:rtl/>
        </w:rPr>
        <w:t xml:space="preserve">   ومقره</w:t>
      </w:r>
      <w:r>
        <w:rPr>
          <w:rFonts w:ascii="Sakkal Majalla" w:eastAsia="Sakkal Majalla" w:hAnsi="Sakkal Majalla" w:cs="Sakkal Majalla" w:hint="cs"/>
          <w:b/>
          <w:bCs/>
          <w:sz w:val="28"/>
          <w:szCs w:val="28"/>
          <w:rtl/>
        </w:rPr>
        <w:t>ا</w:t>
      </w:r>
      <w:r w:rsidRPr="009E3C96">
        <w:rPr>
          <w:rFonts w:ascii="Sakkal Majalla" w:eastAsia="Sakkal Majalla" w:hAnsi="Sakkal Majalla" w:cs="Sakkal Majalla" w:hint="cs"/>
          <w:b/>
          <w:bCs/>
          <w:sz w:val="28"/>
          <w:szCs w:val="28"/>
          <w:rtl/>
        </w:rPr>
        <w:t>/.........................</w:t>
      </w:r>
      <w:r w:rsidRPr="009E3C96">
        <w:rPr>
          <w:rFonts w:ascii="Sakkal Majalla" w:hAnsi="Sakkal Majalla" w:cs="Sakkal Majalla"/>
          <w:b/>
          <w:bCs/>
          <w:color w:val="C00000"/>
          <w:sz w:val="28"/>
          <w:szCs w:val="28"/>
          <w:rtl/>
        </w:rPr>
        <w:t xml:space="preserve">للجدول </w:t>
      </w:r>
      <w:proofErr w:type="gramStart"/>
      <w:r w:rsidRPr="009E3C96">
        <w:rPr>
          <w:rFonts w:ascii="Sakkal Majalla" w:hAnsi="Sakkal Majalla" w:cs="Sakkal Majalla"/>
          <w:b/>
          <w:bCs/>
          <w:color w:val="C00000"/>
          <w:sz w:val="28"/>
          <w:szCs w:val="28"/>
          <w:rtl/>
        </w:rPr>
        <w:t xml:space="preserve">التالي </w:t>
      </w:r>
      <w:r w:rsidRPr="009E3C96">
        <w:rPr>
          <w:rFonts w:ascii="Sakkal Majalla" w:hAnsi="Sakkal Majalla" w:cs="Sakkal Majalla" w:hint="cs"/>
          <w:b/>
          <w:bCs/>
          <w:color w:val="000000"/>
          <w:sz w:val="28"/>
          <w:szCs w:val="28"/>
          <w:rtl/>
        </w:rPr>
        <w:t>:</w:t>
      </w:r>
      <w:proofErr w:type="gramEnd"/>
    </w:p>
    <w:tbl>
      <w:tblPr>
        <w:bidiVisual/>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55"/>
        <w:gridCol w:w="1837"/>
        <w:gridCol w:w="1417"/>
        <w:gridCol w:w="2268"/>
      </w:tblGrid>
      <w:tr w:rsidR="009E3C96" w:rsidRPr="009E3C96" w14:paraId="7BEADD58" w14:textId="77777777" w:rsidTr="00052053">
        <w:trPr>
          <w:jc w:val="center"/>
        </w:trPr>
        <w:tc>
          <w:tcPr>
            <w:tcW w:w="564" w:type="dxa"/>
            <w:tcBorders>
              <w:top w:val="single" w:sz="12" w:space="0" w:color="auto"/>
              <w:left w:val="single" w:sz="12" w:space="0" w:color="auto"/>
              <w:bottom w:val="single" w:sz="12" w:space="0" w:color="auto"/>
            </w:tcBorders>
            <w:shd w:val="clear" w:color="auto" w:fill="047C71"/>
            <w:vAlign w:val="center"/>
          </w:tcPr>
          <w:p w14:paraId="4259A161" w14:textId="77777777" w:rsidR="009E3C96" w:rsidRPr="009E3C96" w:rsidRDefault="009E3C96" w:rsidP="009E3C96">
            <w:pPr>
              <w:jc w:val="center"/>
              <w:rPr>
                <w:rFonts w:ascii="Sakkal Majalla" w:hAnsi="Sakkal Majalla" w:cs="Sakkal Majalla"/>
                <w:color w:val="FFFFFF"/>
                <w:sz w:val="28"/>
                <w:szCs w:val="28"/>
                <w:rtl/>
              </w:rPr>
            </w:pPr>
            <w:r w:rsidRPr="009E3C96">
              <w:rPr>
                <w:rFonts w:ascii="Sakkal Majalla" w:hAnsi="Sakkal Majalla" w:cs="Sakkal Majalla"/>
                <w:color w:val="FFFFFF"/>
                <w:sz w:val="28"/>
                <w:szCs w:val="28"/>
                <w:rtl/>
              </w:rPr>
              <w:t>م</w:t>
            </w:r>
          </w:p>
        </w:tc>
        <w:tc>
          <w:tcPr>
            <w:tcW w:w="4255" w:type="dxa"/>
            <w:tcBorders>
              <w:top w:val="single" w:sz="12" w:space="0" w:color="auto"/>
              <w:bottom w:val="single" w:sz="12" w:space="0" w:color="auto"/>
            </w:tcBorders>
            <w:shd w:val="clear" w:color="auto" w:fill="047C71"/>
            <w:vAlign w:val="center"/>
          </w:tcPr>
          <w:p w14:paraId="0390E0C1" w14:textId="77777777" w:rsidR="009E3C96" w:rsidRPr="009E3C96" w:rsidRDefault="009E3C96" w:rsidP="009E3C96">
            <w:pPr>
              <w:jc w:val="center"/>
              <w:rPr>
                <w:rFonts w:ascii="Sakkal Majalla" w:hAnsi="Sakkal Majalla" w:cs="Sakkal Majalla"/>
                <w:color w:val="FFFFFF"/>
                <w:sz w:val="28"/>
                <w:szCs w:val="28"/>
                <w:rtl/>
              </w:rPr>
            </w:pPr>
            <w:r w:rsidRPr="009E3C96">
              <w:rPr>
                <w:rFonts w:ascii="Sakkal Majalla" w:hAnsi="Sakkal Majalla" w:cs="Sakkal Majalla"/>
                <w:color w:val="FFFFFF"/>
                <w:sz w:val="28"/>
                <w:szCs w:val="28"/>
                <w:rtl/>
              </w:rPr>
              <w:t>أعضاء اللجنة</w:t>
            </w:r>
          </w:p>
        </w:tc>
        <w:tc>
          <w:tcPr>
            <w:tcW w:w="1837" w:type="dxa"/>
            <w:tcBorders>
              <w:top w:val="single" w:sz="12" w:space="0" w:color="auto"/>
              <w:bottom w:val="single" w:sz="12" w:space="0" w:color="auto"/>
            </w:tcBorders>
            <w:shd w:val="clear" w:color="auto" w:fill="047C71"/>
            <w:vAlign w:val="center"/>
          </w:tcPr>
          <w:p w14:paraId="680B0FC5" w14:textId="77777777" w:rsidR="009E3C96" w:rsidRPr="009E3C96" w:rsidRDefault="009E3C96" w:rsidP="009E3C96">
            <w:pPr>
              <w:jc w:val="center"/>
              <w:rPr>
                <w:rFonts w:ascii="Sakkal Majalla" w:hAnsi="Sakkal Majalla" w:cs="Sakkal Majalla"/>
                <w:color w:val="FFFFFF"/>
                <w:sz w:val="28"/>
                <w:szCs w:val="28"/>
                <w:rtl/>
              </w:rPr>
            </w:pPr>
            <w:r w:rsidRPr="009E3C96">
              <w:rPr>
                <w:rFonts w:ascii="Sakkal Majalla" w:hAnsi="Sakkal Majalla" w:cs="Sakkal Majalla"/>
                <w:color w:val="FFFFFF"/>
                <w:sz w:val="28"/>
                <w:szCs w:val="28"/>
                <w:rtl/>
              </w:rPr>
              <w:t>الصف/ المستوى</w:t>
            </w:r>
          </w:p>
        </w:tc>
        <w:tc>
          <w:tcPr>
            <w:tcW w:w="1417" w:type="dxa"/>
            <w:tcBorders>
              <w:top w:val="single" w:sz="12" w:space="0" w:color="auto"/>
              <w:bottom w:val="single" w:sz="12" w:space="0" w:color="auto"/>
            </w:tcBorders>
            <w:shd w:val="clear" w:color="auto" w:fill="047C71"/>
            <w:vAlign w:val="center"/>
          </w:tcPr>
          <w:p w14:paraId="0B68F999" w14:textId="77777777" w:rsidR="009E3C96" w:rsidRPr="009E3C96" w:rsidRDefault="009E3C96" w:rsidP="009E3C96">
            <w:pPr>
              <w:jc w:val="center"/>
              <w:rPr>
                <w:rFonts w:ascii="Sakkal Majalla" w:hAnsi="Sakkal Majalla" w:cs="Sakkal Majalla"/>
                <w:color w:val="FFFFFF"/>
                <w:sz w:val="28"/>
                <w:szCs w:val="28"/>
                <w:rtl/>
              </w:rPr>
            </w:pPr>
            <w:r w:rsidRPr="009E3C96">
              <w:rPr>
                <w:rFonts w:ascii="Sakkal Majalla" w:hAnsi="Sakkal Majalla" w:cs="Sakkal Majalla"/>
                <w:color w:val="FFFFFF"/>
                <w:sz w:val="28"/>
                <w:szCs w:val="28"/>
                <w:rtl/>
              </w:rPr>
              <w:t>الفصول</w:t>
            </w:r>
          </w:p>
        </w:tc>
        <w:tc>
          <w:tcPr>
            <w:tcW w:w="2268" w:type="dxa"/>
            <w:tcBorders>
              <w:top w:val="single" w:sz="12" w:space="0" w:color="auto"/>
              <w:bottom w:val="single" w:sz="12" w:space="0" w:color="auto"/>
              <w:right w:val="single" w:sz="12" w:space="0" w:color="auto"/>
            </w:tcBorders>
            <w:shd w:val="clear" w:color="auto" w:fill="047C71"/>
            <w:vAlign w:val="center"/>
          </w:tcPr>
          <w:p w14:paraId="553C0DD1" w14:textId="77777777" w:rsidR="009E3C96" w:rsidRPr="009E3C96" w:rsidRDefault="009E3C96" w:rsidP="009E3C96">
            <w:pPr>
              <w:jc w:val="center"/>
              <w:rPr>
                <w:rFonts w:ascii="Sakkal Majalla" w:hAnsi="Sakkal Majalla" w:cs="Sakkal Majalla"/>
                <w:color w:val="FFFFFF"/>
                <w:sz w:val="28"/>
                <w:szCs w:val="28"/>
                <w:rtl/>
              </w:rPr>
            </w:pPr>
            <w:r w:rsidRPr="009E3C96">
              <w:rPr>
                <w:rFonts w:ascii="Sakkal Majalla" w:hAnsi="Sakkal Majalla" w:cs="Sakkal Majalla"/>
                <w:color w:val="FFFFFF"/>
                <w:sz w:val="28"/>
                <w:szCs w:val="28"/>
                <w:rtl/>
              </w:rPr>
              <w:t>توقيعه</w:t>
            </w:r>
          </w:p>
        </w:tc>
      </w:tr>
      <w:tr w:rsidR="009E3C96" w:rsidRPr="009E3C96" w14:paraId="1A5D77AB" w14:textId="77777777" w:rsidTr="00052053">
        <w:trPr>
          <w:jc w:val="center"/>
        </w:trPr>
        <w:tc>
          <w:tcPr>
            <w:tcW w:w="564" w:type="dxa"/>
            <w:tcBorders>
              <w:top w:val="single" w:sz="12" w:space="0" w:color="auto"/>
              <w:left w:val="single" w:sz="12" w:space="0" w:color="auto"/>
            </w:tcBorders>
            <w:vAlign w:val="center"/>
          </w:tcPr>
          <w:p w14:paraId="7C3A71AD" w14:textId="77777777" w:rsidR="009E3C96" w:rsidRPr="009E3C96" w:rsidRDefault="009E3C96" w:rsidP="009E3C96">
            <w:pPr>
              <w:jc w:val="center"/>
              <w:rPr>
                <w:rFonts w:ascii="Sakkal Majalla" w:hAnsi="Sakkal Majalla" w:cs="Sakkal Majalla"/>
                <w:color w:val="000000"/>
                <w:sz w:val="24"/>
                <w:szCs w:val="24"/>
                <w:rtl/>
              </w:rPr>
            </w:pPr>
            <w:r w:rsidRPr="009E3C96">
              <w:rPr>
                <w:rFonts w:ascii="Sakkal Majalla" w:hAnsi="Sakkal Majalla" w:cs="Sakkal Majalla"/>
                <w:color w:val="000000"/>
                <w:sz w:val="24"/>
                <w:szCs w:val="24"/>
                <w:rtl/>
              </w:rPr>
              <w:t>1</w:t>
            </w:r>
          </w:p>
        </w:tc>
        <w:tc>
          <w:tcPr>
            <w:tcW w:w="4255" w:type="dxa"/>
            <w:tcBorders>
              <w:top w:val="single" w:sz="12" w:space="0" w:color="auto"/>
            </w:tcBorders>
            <w:vAlign w:val="center"/>
          </w:tcPr>
          <w:p w14:paraId="6927EBA9" w14:textId="77777777" w:rsidR="009E3C96" w:rsidRPr="009E3C96" w:rsidRDefault="009E3C96" w:rsidP="009E3C96">
            <w:pPr>
              <w:jc w:val="center"/>
              <w:rPr>
                <w:rFonts w:ascii="Sakkal Majalla" w:hAnsi="Sakkal Majalla" w:cs="Sakkal Majalla"/>
                <w:color w:val="000000"/>
                <w:sz w:val="24"/>
                <w:szCs w:val="24"/>
                <w:rtl/>
              </w:rPr>
            </w:pPr>
          </w:p>
        </w:tc>
        <w:tc>
          <w:tcPr>
            <w:tcW w:w="1837" w:type="dxa"/>
            <w:tcBorders>
              <w:top w:val="single" w:sz="12" w:space="0" w:color="auto"/>
            </w:tcBorders>
            <w:shd w:val="clear" w:color="auto" w:fill="FFFFFF"/>
            <w:vAlign w:val="center"/>
          </w:tcPr>
          <w:p w14:paraId="3B88AF4D" w14:textId="77777777" w:rsidR="009E3C96" w:rsidRPr="009E3C96" w:rsidRDefault="009E3C96" w:rsidP="009E3C96">
            <w:pPr>
              <w:jc w:val="center"/>
              <w:rPr>
                <w:rFonts w:ascii="Sakkal Majalla" w:hAnsi="Sakkal Majalla" w:cs="Sakkal Majalla"/>
                <w:color w:val="000000"/>
                <w:sz w:val="24"/>
                <w:szCs w:val="24"/>
                <w:rtl/>
              </w:rPr>
            </w:pPr>
          </w:p>
        </w:tc>
        <w:tc>
          <w:tcPr>
            <w:tcW w:w="1417" w:type="dxa"/>
            <w:tcBorders>
              <w:top w:val="single" w:sz="12" w:space="0" w:color="auto"/>
            </w:tcBorders>
            <w:shd w:val="clear" w:color="auto" w:fill="FFFFFF"/>
            <w:vAlign w:val="center"/>
          </w:tcPr>
          <w:p w14:paraId="05B9EEF3" w14:textId="77777777" w:rsidR="009E3C96" w:rsidRPr="009E3C96" w:rsidRDefault="009E3C96" w:rsidP="009E3C96">
            <w:pPr>
              <w:jc w:val="center"/>
              <w:rPr>
                <w:rFonts w:ascii="Sakkal Majalla" w:hAnsi="Sakkal Majalla" w:cs="Sakkal Majalla"/>
                <w:color w:val="000000"/>
                <w:sz w:val="24"/>
                <w:szCs w:val="24"/>
                <w:rtl/>
              </w:rPr>
            </w:pPr>
          </w:p>
        </w:tc>
        <w:tc>
          <w:tcPr>
            <w:tcW w:w="2268" w:type="dxa"/>
            <w:tcBorders>
              <w:top w:val="single" w:sz="12" w:space="0" w:color="auto"/>
              <w:right w:val="single" w:sz="12" w:space="0" w:color="auto"/>
            </w:tcBorders>
            <w:vAlign w:val="center"/>
          </w:tcPr>
          <w:p w14:paraId="491088D0" w14:textId="77777777" w:rsidR="009E3C96" w:rsidRPr="009E3C96" w:rsidRDefault="009E3C96" w:rsidP="009E3C96">
            <w:pPr>
              <w:jc w:val="center"/>
              <w:rPr>
                <w:rFonts w:ascii="Sakkal Majalla" w:hAnsi="Sakkal Majalla" w:cs="Sakkal Majalla"/>
                <w:color w:val="000000"/>
                <w:sz w:val="24"/>
                <w:szCs w:val="24"/>
                <w:rtl/>
              </w:rPr>
            </w:pPr>
          </w:p>
        </w:tc>
      </w:tr>
      <w:tr w:rsidR="009E3C96" w:rsidRPr="009E3C96" w14:paraId="70743C76" w14:textId="77777777" w:rsidTr="00052053">
        <w:trPr>
          <w:jc w:val="center"/>
        </w:trPr>
        <w:tc>
          <w:tcPr>
            <w:tcW w:w="564" w:type="dxa"/>
            <w:tcBorders>
              <w:left w:val="single" w:sz="12" w:space="0" w:color="auto"/>
            </w:tcBorders>
            <w:vAlign w:val="center"/>
          </w:tcPr>
          <w:p w14:paraId="0EC4A860" w14:textId="77777777" w:rsidR="009E3C96" w:rsidRPr="009E3C96" w:rsidRDefault="009E3C96" w:rsidP="009E3C96">
            <w:pPr>
              <w:jc w:val="center"/>
              <w:rPr>
                <w:rFonts w:ascii="Sakkal Majalla" w:hAnsi="Sakkal Majalla" w:cs="Sakkal Majalla"/>
                <w:color w:val="000000"/>
                <w:sz w:val="24"/>
                <w:szCs w:val="24"/>
                <w:rtl/>
              </w:rPr>
            </w:pPr>
            <w:r w:rsidRPr="009E3C96">
              <w:rPr>
                <w:rFonts w:ascii="Sakkal Majalla" w:hAnsi="Sakkal Majalla" w:cs="Sakkal Majalla"/>
                <w:color w:val="000000"/>
                <w:sz w:val="24"/>
                <w:szCs w:val="24"/>
                <w:rtl/>
              </w:rPr>
              <w:t>2</w:t>
            </w:r>
          </w:p>
        </w:tc>
        <w:tc>
          <w:tcPr>
            <w:tcW w:w="4255" w:type="dxa"/>
            <w:vAlign w:val="center"/>
          </w:tcPr>
          <w:p w14:paraId="297C28C4" w14:textId="77777777" w:rsidR="009E3C96" w:rsidRPr="009E3C96" w:rsidRDefault="009E3C96" w:rsidP="009E3C96">
            <w:pPr>
              <w:jc w:val="center"/>
              <w:rPr>
                <w:rFonts w:ascii="Sakkal Majalla" w:hAnsi="Sakkal Majalla" w:cs="Sakkal Majalla"/>
                <w:color w:val="000000"/>
                <w:sz w:val="24"/>
                <w:szCs w:val="24"/>
                <w:rtl/>
              </w:rPr>
            </w:pPr>
          </w:p>
        </w:tc>
        <w:tc>
          <w:tcPr>
            <w:tcW w:w="1837" w:type="dxa"/>
            <w:shd w:val="clear" w:color="auto" w:fill="FFFFFF"/>
            <w:vAlign w:val="center"/>
          </w:tcPr>
          <w:p w14:paraId="1B34C265" w14:textId="77777777" w:rsidR="009E3C96" w:rsidRPr="009E3C96" w:rsidRDefault="009E3C96" w:rsidP="009E3C96">
            <w:pPr>
              <w:jc w:val="center"/>
              <w:rPr>
                <w:rFonts w:ascii="Sakkal Majalla" w:hAnsi="Sakkal Majalla" w:cs="Sakkal Majalla"/>
                <w:sz w:val="24"/>
                <w:szCs w:val="24"/>
              </w:rPr>
            </w:pPr>
          </w:p>
        </w:tc>
        <w:tc>
          <w:tcPr>
            <w:tcW w:w="1417" w:type="dxa"/>
            <w:shd w:val="clear" w:color="auto" w:fill="FFFFFF"/>
            <w:vAlign w:val="center"/>
          </w:tcPr>
          <w:p w14:paraId="52125257" w14:textId="77777777" w:rsidR="009E3C96" w:rsidRPr="009E3C96" w:rsidRDefault="009E3C96" w:rsidP="009E3C96">
            <w:pPr>
              <w:jc w:val="center"/>
              <w:rPr>
                <w:rFonts w:ascii="Sakkal Majalla" w:hAnsi="Sakkal Majalla" w:cs="Sakkal Majalla"/>
                <w:sz w:val="24"/>
                <w:szCs w:val="24"/>
              </w:rPr>
            </w:pPr>
          </w:p>
        </w:tc>
        <w:tc>
          <w:tcPr>
            <w:tcW w:w="2268" w:type="dxa"/>
            <w:tcBorders>
              <w:right w:val="single" w:sz="12" w:space="0" w:color="auto"/>
            </w:tcBorders>
            <w:vAlign w:val="center"/>
          </w:tcPr>
          <w:p w14:paraId="23EDAF8B" w14:textId="77777777" w:rsidR="009E3C96" w:rsidRPr="009E3C96" w:rsidRDefault="009E3C96" w:rsidP="009E3C96">
            <w:pPr>
              <w:jc w:val="center"/>
              <w:rPr>
                <w:rFonts w:ascii="Sakkal Majalla" w:hAnsi="Sakkal Majalla" w:cs="Sakkal Majalla"/>
                <w:color w:val="000000"/>
                <w:sz w:val="24"/>
                <w:szCs w:val="24"/>
                <w:rtl/>
              </w:rPr>
            </w:pPr>
          </w:p>
        </w:tc>
      </w:tr>
      <w:tr w:rsidR="009E3C96" w:rsidRPr="009E3C96" w14:paraId="5C4D56F9" w14:textId="77777777" w:rsidTr="00052053">
        <w:trPr>
          <w:jc w:val="center"/>
        </w:trPr>
        <w:tc>
          <w:tcPr>
            <w:tcW w:w="564" w:type="dxa"/>
            <w:tcBorders>
              <w:left w:val="single" w:sz="12" w:space="0" w:color="auto"/>
            </w:tcBorders>
            <w:vAlign w:val="center"/>
          </w:tcPr>
          <w:p w14:paraId="36407A52" w14:textId="77777777" w:rsidR="009E3C96" w:rsidRPr="009E3C96" w:rsidRDefault="009E3C96" w:rsidP="009E3C96">
            <w:pPr>
              <w:jc w:val="center"/>
              <w:rPr>
                <w:rFonts w:ascii="Sakkal Majalla" w:hAnsi="Sakkal Majalla" w:cs="Sakkal Majalla"/>
                <w:color w:val="000000"/>
                <w:sz w:val="24"/>
                <w:szCs w:val="24"/>
                <w:rtl/>
              </w:rPr>
            </w:pPr>
            <w:r w:rsidRPr="009E3C96">
              <w:rPr>
                <w:rFonts w:ascii="Sakkal Majalla" w:hAnsi="Sakkal Majalla" w:cs="Sakkal Majalla"/>
                <w:color w:val="000000"/>
                <w:sz w:val="24"/>
                <w:szCs w:val="24"/>
                <w:rtl/>
              </w:rPr>
              <w:t>3</w:t>
            </w:r>
          </w:p>
        </w:tc>
        <w:tc>
          <w:tcPr>
            <w:tcW w:w="4255" w:type="dxa"/>
            <w:vAlign w:val="center"/>
          </w:tcPr>
          <w:p w14:paraId="62A17494" w14:textId="77777777" w:rsidR="009E3C96" w:rsidRPr="009E3C96" w:rsidRDefault="009E3C96" w:rsidP="009E3C96">
            <w:pPr>
              <w:jc w:val="center"/>
              <w:rPr>
                <w:rFonts w:ascii="Sakkal Majalla" w:hAnsi="Sakkal Majalla" w:cs="Sakkal Majalla"/>
                <w:color w:val="000000"/>
                <w:sz w:val="24"/>
                <w:szCs w:val="24"/>
                <w:rtl/>
              </w:rPr>
            </w:pPr>
          </w:p>
        </w:tc>
        <w:tc>
          <w:tcPr>
            <w:tcW w:w="1837" w:type="dxa"/>
            <w:shd w:val="clear" w:color="auto" w:fill="FFFFFF"/>
            <w:vAlign w:val="center"/>
          </w:tcPr>
          <w:p w14:paraId="670234F8" w14:textId="77777777" w:rsidR="009E3C96" w:rsidRPr="009E3C96" w:rsidRDefault="009E3C96" w:rsidP="009E3C96">
            <w:pPr>
              <w:jc w:val="center"/>
              <w:rPr>
                <w:rFonts w:ascii="Sakkal Majalla" w:hAnsi="Sakkal Majalla" w:cs="Sakkal Majalla"/>
                <w:sz w:val="24"/>
                <w:szCs w:val="24"/>
              </w:rPr>
            </w:pPr>
          </w:p>
        </w:tc>
        <w:tc>
          <w:tcPr>
            <w:tcW w:w="1417" w:type="dxa"/>
            <w:shd w:val="clear" w:color="auto" w:fill="FFFFFF"/>
            <w:vAlign w:val="center"/>
          </w:tcPr>
          <w:p w14:paraId="5AB6FAD0" w14:textId="77777777" w:rsidR="009E3C96" w:rsidRPr="009E3C96" w:rsidRDefault="009E3C96" w:rsidP="009E3C96">
            <w:pPr>
              <w:jc w:val="center"/>
              <w:rPr>
                <w:rFonts w:ascii="Sakkal Majalla" w:hAnsi="Sakkal Majalla" w:cs="Sakkal Majalla"/>
                <w:sz w:val="24"/>
                <w:szCs w:val="24"/>
              </w:rPr>
            </w:pPr>
          </w:p>
        </w:tc>
        <w:tc>
          <w:tcPr>
            <w:tcW w:w="2268" w:type="dxa"/>
            <w:tcBorders>
              <w:right w:val="single" w:sz="12" w:space="0" w:color="auto"/>
            </w:tcBorders>
            <w:vAlign w:val="center"/>
          </w:tcPr>
          <w:p w14:paraId="38C0ECE8" w14:textId="77777777" w:rsidR="009E3C96" w:rsidRPr="009E3C96" w:rsidRDefault="009E3C96" w:rsidP="009E3C96">
            <w:pPr>
              <w:jc w:val="center"/>
              <w:rPr>
                <w:rFonts w:ascii="Sakkal Majalla" w:hAnsi="Sakkal Majalla" w:cs="Sakkal Majalla"/>
                <w:color w:val="000000"/>
                <w:sz w:val="24"/>
                <w:szCs w:val="24"/>
                <w:rtl/>
              </w:rPr>
            </w:pPr>
          </w:p>
        </w:tc>
      </w:tr>
      <w:tr w:rsidR="009E3C96" w:rsidRPr="009E3C96" w14:paraId="5D4D7EC9" w14:textId="77777777" w:rsidTr="00052053">
        <w:trPr>
          <w:jc w:val="center"/>
        </w:trPr>
        <w:tc>
          <w:tcPr>
            <w:tcW w:w="564" w:type="dxa"/>
            <w:tcBorders>
              <w:left w:val="single" w:sz="12" w:space="0" w:color="auto"/>
              <w:bottom w:val="single" w:sz="12" w:space="0" w:color="auto"/>
            </w:tcBorders>
            <w:vAlign w:val="center"/>
          </w:tcPr>
          <w:p w14:paraId="1E0E6E5E" w14:textId="77777777" w:rsidR="009E3C96" w:rsidRPr="009E3C96" w:rsidRDefault="009E3C96" w:rsidP="009E3C96">
            <w:pPr>
              <w:jc w:val="center"/>
              <w:rPr>
                <w:rFonts w:ascii="Sakkal Majalla" w:hAnsi="Sakkal Majalla" w:cs="Sakkal Majalla"/>
                <w:color w:val="000000"/>
                <w:sz w:val="24"/>
                <w:szCs w:val="24"/>
                <w:rtl/>
              </w:rPr>
            </w:pPr>
            <w:r w:rsidRPr="009E3C96">
              <w:rPr>
                <w:rFonts w:ascii="Sakkal Majalla" w:hAnsi="Sakkal Majalla" w:cs="Sakkal Majalla"/>
                <w:color w:val="000000"/>
                <w:sz w:val="24"/>
                <w:szCs w:val="24"/>
                <w:rtl/>
              </w:rPr>
              <w:t>4</w:t>
            </w:r>
          </w:p>
        </w:tc>
        <w:tc>
          <w:tcPr>
            <w:tcW w:w="4255" w:type="dxa"/>
            <w:tcBorders>
              <w:bottom w:val="single" w:sz="12" w:space="0" w:color="auto"/>
            </w:tcBorders>
            <w:vAlign w:val="center"/>
          </w:tcPr>
          <w:p w14:paraId="2AACD2CF" w14:textId="77777777" w:rsidR="009E3C96" w:rsidRPr="009E3C96" w:rsidRDefault="009E3C96" w:rsidP="009E3C96">
            <w:pPr>
              <w:jc w:val="center"/>
              <w:rPr>
                <w:rFonts w:ascii="Sakkal Majalla" w:hAnsi="Sakkal Majalla" w:cs="Sakkal Majalla"/>
                <w:color w:val="000000"/>
                <w:sz w:val="24"/>
                <w:szCs w:val="24"/>
                <w:rtl/>
              </w:rPr>
            </w:pPr>
          </w:p>
        </w:tc>
        <w:tc>
          <w:tcPr>
            <w:tcW w:w="1837" w:type="dxa"/>
            <w:tcBorders>
              <w:bottom w:val="single" w:sz="12" w:space="0" w:color="auto"/>
            </w:tcBorders>
            <w:shd w:val="clear" w:color="auto" w:fill="FFFFFF"/>
            <w:vAlign w:val="center"/>
          </w:tcPr>
          <w:p w14:paraId="43200DB1" w14:textId="77777777" w:rsidR="009E3C96" w:rsidRPr="009E3C96" w:rsidRDefault="009E3C96" w:rsidP="009E3C96">
            <w:pPr>
              <w:jc w:val="center"/>
              <w:rPr>
                <w:rFonts w:ascii="Sakkal Majalla" w:hAnsi="Sakkal Majalla" w:cs="Sakkal Majalla"/>
                <w:sz w:val="24"/>
                <w:szCs w:val="24"/>
              </w:rPr>
            </w:pPr>
          </w:p>
        </w:tc>
        <w:tc>
          <w:tcPr>
            <w:tcW w:w="1417" w:type="dxa"/>
            <w:tcBorders>
              <w:bottom w:val="single" w:sz="12" w:space="0" w:color="auto"/>
            </w:tcBorders>
            <w:shd w:val="clear" w:color="auto" w:fill="FFFFFF"/>
            <w:vAlign w:val="center"/>
          </w:tcPr>
          <w:p w14:paraId="3FBA0582" w14:textId="77777777" w:rsidR="009E3C96" w:rsidRPr="009E3C96" w:rsidRDefault="009E3C96" w:rsidP="009E3C96">
            <w:pPr>
              <w:jc w:val="center"/>
              <w:rPr>
                <w:rFonts w:ascii="Sakkal Majalla" w:hAnsi="Sakkal Majalla" w:cs="Sakkal Majalla"/>
                <w:sz w:val="24"/>
                <w:szCs w:val="24"/>
              </w:rPr>
            </w:pPr>
          </w:p>
        </w:tc>
        <w:tc>
          <w:tcPr>
            <w:tcW w:w="2268" w:type="dxa"/>
            <w:tcBorders>
              <w:bottom w:val="single" w:sz="12" w:space="0" w:color="auto"/>
              <w:right w:val="single" w:sz="12" w:space="0" w:color="auto"/>
            </w:tcBorders>
            <w:vAlign w:val="center"/>
          </w:tcPr>
          <w:p w14:paraId="5E722DA2" w14:textId="77777777" w:rsidR="009E3C96" w:rsidRPr="009E3C96" w:rsidRDefault="009E3C96" w:rsidP="009E3C96">
            <w:pPr>
              <w:jc w:val="center"/>
              <w:rPr>
                <w:rFonts w:ascii="Sakkal Majalla" w:hAnsi="Sakkal Majalla" w:cs="Sakkal Majalla"/>
                <w:color w:val="000000"/>
                <w:sz w:val="24"/>
                <w:szCs w:val="24"/>
                <w:rtl/>
              </w:rPr>
            </w:pPr>
          </w:p>
        </w:tc>
      </w:tr>
    </w:tbl>
    <w:p w14:paraId="0105C42F" w14:textId="77777777" w:rsidR="009E3C96" w:rsidRPr="009E3C96" w:rsidRDefault="009E3C96" w:rsidP="009E3C96">
      <w:pPr>
        <w:suppressAutoHyphens/>
        <w:autoSpaceDN w:val="0"/>
        <w:spacing w:after="200" w:line="276" w:lineRule="auto"/>
        <w:textAlignment w:val="baseline"/>
        <w:rPr>
          <w:rFonts w:ascii="Calibri" w:eastAsia="Calibri" w:hAnsi="Calibri" w:cs="Arial"/>
          <w:sz w:val="22"/>
          <w:szCs w:val="22"/>
          <w:rtl/>
        </w:rPr>
      </w:pPr>
    </w:p>
    <w:tbl>
      <w:tblPr>
        <w:tblStyle w:val="6"/>
        <w:bidiVisual/>
        <w:tblW w:w="5034" w:type="pct"/>
        <w:tblInd w:w="40" w:type="dxa"/>
        <w:tblLook w:val="04A0" w:firstRow="1" w:lastRow="0" w:firstColumn="1" w:lastColumn="0" w:noHBand="0" w:noVBand="1"/>
      </w:tblPr>
      <w:tblGrid>
        <w:gridCol w:w="502"/>
        <w:gridCol w:w="9191"/>
      </w:tblGrid>
      <w:tr w:rsidR="009E3C96" w:rsidRPr="009E3C96" w14:paraId="28EB31D9" w14:textId="77777777" w:rsidTr="00052053">
        <w:trPr>
          <w:trHeight w:val="376"/>
        </w:trPr>
        <w:tc>
          <w:tcPr>
            <w:tcW w:w="5000" w:type="pct"/>
            <w:gridSpan w:val="2"/>
            <w:tcBorders>
              <w:top w:val="single" w:sz="2" w:space="0" w:color="auto"/>
            </w:tcBorders>
            <w:shd w:val="clear" w:color="auto" w:fill="047C71"/>
          </w:tcPr>
          <w:p w14:paraId="5543E669" w14:textId="77777777" w:rsidR="009E3C96" w:rsidRPr="009E3C96" w:rsidRDefault="009E3C96" w:rsidP="009E3C96">
            <w:pPr>
              <w:spacing w:after="200" w:line="276" w:lineRule="auto"/>
              <w:contextualSpacing/>
              <w:jc w:val="both"/>
              <w:rPr>
                <w:rFonts w:ascii="Sakkal Majalla" w:eastAsia="Calibri" w:hAnsi="Sakkal Majalla" w:cs="Sakkal Majalla"/>
                <w:b/>
                <w:bCs/>
                <w:sz w:val="22"/>
                <w:szCs w:val="22"/>
                <w:rtl/>
                <w:lang w:eastAsia="en-US"/>
              </w:rPr>
            </w:pPr>
            <w:r w:rsidRPr="009E3C96">
              <w:rPr>
                <w:rFonts w:ascii="Sakkal Majalla" w:eastAsia="Calibri" w:hAnsi="Sakkal Majalla" w:cs="Sakkal Majalla" w:hint="cs"/>
                <w:b/>
                <w:bCs/>
                <w:color w:val="FFFFFF"/>
                <w:sz w:val="22"/>
                <w:szCs w:val="22"/>
                <w:rtl/>
                <w:lang w:eastAsia="en-US"/>
              </w:rPr>
              <w:t xml:space="preserve">تعليمات </w:t>
            </w:r>
            <w:proofErr w:type="gramStart"/>
            <w:r w:rsidRPr="009E3C96">
              <w:rPr>
                <w:rFonts w:ascii="Sakkal Majalla" w:eastAsia="Calibri" w:hAnsi="Sakkal Majalla" w:cs="Sakkal Majalla" w:hint="cs"/>
                <w:b/>
                <w:bCs/>
                <w:color w:val="FFFFFF"/>
                <w:sz w:val="22"/>
                <w:szCs w:val="22"/>
                <w:rtl/>
                <w:lang w:eastAsia="en-US"/>
              </w:rPr>
              <w:t>التصحيح :</w:t>
            </w:r>
            <w:proofErr w:type="gramEnd"/>
          </w:p>
        </w:tc>
      </w:tr>
      <w:tr w:rsidR="009E3C96" w:rsidRPr="009E3C96" w14:paraId="19D10E4F" w14:textId="77777777" w:rsidTr="009E3C96">
        <w:tc>
          <w:tcPr>
            <w:tcW w:w="259" w:type="pct"/>
            <w:shd w:val="clear" w:color="auto" w:fill="D0CECE"/>
          </w:tcPr>
          <w:p w14:paraId="61E41FC1"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1</w:t>
            </w:r>
          </w:p>
        </w:tc>
        <w:tc>
          <w:tcPr>
            <w:tcW w:w="4741" w:type="pct"/>
          </w:tcPr>
          <w:p w14:paraId="07A32BB9"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يقوم كل معلم بتصحيح أوراق إجابة المادة التي يدرسها بدقة وعدالة وإن كان للمادة أكثر من معلم فيصحح كل معلم أوراق الصفوف التي يدرسها، ولقائد المدرسة تكليف معلم آخر معه في حال وجود ضرورة قصوى تستدعي ذلك.</w:t>
            </w:r>
          </w:p>
        </w:tc>
      </w:tr>
      <w:tr w:rsidR="009E3C96" w:rsidRPr="009E3C96" w14:paraId="710F251D" w14:textId="77777777" w:rsidTr="009E3C96">
        <w:tc>
          <w:tcPr>
            <w:tcW w:w="259" w:type="pct"/>
            <w:shd w:val="clear" w:color="auto" w:fill="D0CECE"/>
          </w:tcPr>
          <w:p w14:paraId="041EA5B9"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2</w:t>
            </w:r>
          </w:p>
        </w:tc>
        <w:tc>
          <w:tcPr>
            <w:tcW w:w="4741" w:type="pct"/>
          </w:tcPr>
          <w:p w14:paraId="26C86674"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 xml:space="preserve">على </w:t>
            </w:r>
            <w:r w:rsidRPr="009E3C96">
              <w:rPr>
                <w:rFonts w:ascii="Sakkal Majalla" w:hAnsi="Sakkal Majalla" w:cs="Sakkal Majalla" w:hint="cs"/>
                <w:sz w:val="24"/>
                <w:szCs w:val="24"/>
                <w:rtl/>
              </w:rPr>
              <w:t>مدير</w:t>
            </w:r>
            <w:r w:rsidRPr="009E3C96">
              <w:rPr>
                <w:rFonts w:ascii="Sakkal Majalla" w:hAnsi="Sakkal Majalla" w:cs="Sakkal Majalla"/>
                <w:sz w:val="24"/>
                <w:szCs w:val="24"/>
                <w:rtl/>
              </w:rPr>
              <w:t xml:space="preserve"> المدرسة أو من ينوب عنه إعداد كشوف بأسماء وتواقيع المصححين والمراجعين والمدققين وفق النموذج رقم </w:t>
            </w:r>
            <w:proofErr w:type="gramStart"/>
            <w:r w:rsidRPr="009E3C96">
              <w:rPr>
                <w:rFonts w:ascii="Sakkal Majalla" w:hAnsi="Sakkal Majalla" w:cs="Sakkal Majalla"/>
                <w:sz w:val="24"/>
                <w:szCs w:val="24"/>
                <w:rtl/>
              </w:rPr>
              <w:t>( 43</w:t>
            </w:r>
            <w:proofErr w:type="gramEnd"/>
            <w:r w:rsidRPr="009E3C96">
              <w:rPr>
                <w:rFonts w:ascii="Sakkal Majalla" w:hAnsi="Sakkal Majalla" w:cs="Sakkal Majalla"/>
                <w:sz w:val="24"/>
                <w:szCs w:val="24"/>
                <w:rtl/>
              </w:rPr>
              <w:t xml:space="preserve"> ). </w:t>
            </w:r>
          </w:p>
        </w:tc>
      </w:tr>
      <w:tr w:rsidR="009E3C96" w:rsidRPr="009E3C96" w14:paraId="6482618E" w14:textId="77777777" w:rsidTr="009E3C96">
        <w:tc>
          <w:tcPr>
            <w:tcW w:w="259" w:type="pct"/>
            <w:shd w:val="clear" w:color="auto" w:fill="D0CECE"/>
          </w:tcPr>
          <w:p w14:paraId="6D0FB37B"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3</w:t>
            </w:r>
          </w:p>
        </w:tc>
        <w:tc>
          <w:tcPr>
            <w:tcW w:w="4741" w:type="pct"/>
          </w:tcPr>
          <w:p w14:paraId="0E656FE5"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يكون تقدير الدرجات طبقاً لنماذج الإجابة وتوزيع الدرجات على فروع المادة.</w:t>
            </w:r>
          </w:p>
        </w:tc>
      </w:tr>
      <w:tr w:rsidR="009E3C96" w:rsidRPr="009E3C96" w14:paraId="1A80E4C8" w14:textId="77777777" w:rsidTr="009E3C96">
        <w:tc>
          <w:tcPr>
            <w:tcW w:w="259" w:type="pct"/>
            <w:shd w:val="clear" w:color="auto" w:fill="D0CECE"/>
          </w:tcPr>
          <w:p w14:paraId="78E57BB8"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4</w:t>
            </w:r>
          </w:p>
        </w:tc>
        <w:tc>
          <w:tcPr>
            <w:tcW w:w="4741" w:type="pct"/>
          </w:tcPr>
          <w:p w14:paraId="16C83AB5"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يمنع فتح ظروف نماذج الإجابة إلا بعد التأكد من استلام جميع أوراق الإجابة من الطلاب.</w:t>
            </w:r>
          </w:p>
        </w:tc>
      </w:tr>
      <w:tr w:rsidR="009E3C96" w:rsidRPr="009E3C96" w14:paraId="2D9EEC8A" w14:textId="77777777" w:rsidTr="009E3C96">
        <w:tc>
          <w:tcPr>
            <w:tcW w:w="259" w:type="pct"/>
            <w:shd w:val="clear" w:color="auto" w:fill="D0CECE"/>
          </w:tcPr>
          <w:p w14:paraId="5DD59AE1"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5</w:t>
            </w:r>
          </w:p>
        </w:tc>
        <w:tc>
          <w:tcPr>
            <w:tcW w:w="4741" w:type="pct"/>
          </w:tcPr>
          <w:p w14:paraId="66A39BDA"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تصحيح أوراق إجابات الطلاب أولاً بأول في المكان المخصص لذلك بالمدرسة، ويمنع التصحيح خارجها مع مراعاة الدقة التامة وتدوين الاسم الصريح والتوقيع للمصحح والمراجع على كل ورقة إجابة بجانب الدرجة المستحقة بعد تدوينها رقماً وكتابة بشكل واضح.</w:t>
            </w:r>
          </w:p>
        </w:tc>
      </w:tr>
      <w:tr w:rsidR="009E3C96" w:rsidRPr="009E3C96" w14:paraId="38CB7FA2" w14:textId="77777777" w:rsidTr="009E3C96">
        <w:trPr>
          <w:trHeight w:val="1341"/>
        </w:trPr>
        <w:tc>
          <w:tcPr>
            <w:tcW w:w="259" w:type="pct"/>
            <w:shd w:val="clear" w:color="auto" w:fill="D0CECE"/>
          </w:tcPr>
          <w:p w14:paraId="44E524A7"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6</w:t>
            </w:r>
          </w:p>
          <w:p w14:paraId="25BBEF30" w14:textId="77777777" w:rsidR="009E3C96" w:rsidRPr="009E3C96" w:rsidRDefault="009E3C96" w:rsidP="009E3C96">
            <w:pPr>
              <w:jc w:val="both"/>
              <w:rPr>
                <w:rFonts w:ascii="Sakkal Majalla" w:hAnsi="Sakkal Majalla" w:cs="Sakkal Majalla"/>
                <w:sz w:val="24"/>
                <w:szCs w:val="24"/>
                <w:rtl/>
              </w:rPr>
            </w:pPr>
          </w:p>
        </w:tc>
        <w:tc>
          <w:tcPr>
            <w:tcW w:w="4741" w:type="pct"/>
          </w:tcPr>
          <w:p w14:paraId="35D3DA15"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يعامل الطالب عند قيامه بتدوين أكثر من إجابة للسؤال الواحد كما يلي:</w:t>
            </w:r>
          </w:p>
          <w:p w14:paraId="1B6222B6" w14:textId="77777777" w:rsidR="009E3C96" w:rsidRPr="009E3C96" w:rsidRDefault="009E3C96" w:rsidP="009E3C96">
            <w:pPr>
              <w:numPr>
                <w:ilvl w:val="0"/>
                <w:numId w:val="24"/>
              </w:numPr>
              <w:ind w:left="707" w:hanging="425"/>
              <w:jc w:val="both"/>
              <w:rPr>
                <w:rFonts w:ascii="Sakkal Majalla" w:hAnsi="Sakkal Majalla" w:cs="Sakkal Majalla"/>
                <w:sz w:val="24"/>
                <w:szCs w:val="24"/>
              </w:rPr>
            </w:pPr>
            <w:r w:rsidRPr="009E3C96">
              <w:rPr>
                <w:rFonts w:ascii="Sakkal Majalla" w:hAnsi="Sakkal Majalla" w:cs="Sakkal Majalla"/>
                <w:sz w:val="24"/>
                <w:szCs w:val="24"/>
                <w:rtl/>
              </w:rPr>
              <w:t>الأسئلة المقالية: تُصحح هذه الإجابات ويؤخذ متوسط الدرجة التي يحصل عليها من تلك الإجابات، ولا تُؤخذ الإجابة الصحيحة إلا إذا كانت تؤدي إلى نجاح الطالب عند إخراج الأوراق للمراجعة النهائية.</w:t>
            </w:r>
          </w:p>
          <w:p w14:paraId="1EDA53BF" w14:textId="77777777" w:rsidR="009E3C96" w:rsidRPr="009E3C96" w:rsidRDefault="009E3C96" w:rsidP="009E3C96">
            <w:pPr>
              <w:numPr>
                <w:ilvl w:val="0"/>
                <w:numId w:val="24"/>
              </w:numPr>
              <w:ind w:left="707" w:hanging="425"/>
              <w:jc w:val="both"/>
              <w:rPr>
                <w:rFonts w:ascii="Sakkal Majalla" w:hAnsi="Sakkal Majalla" w:cs="Sakkal Majalla"/>
                <w:sz w:val="24"/>
                <w:szCs w:val="24"/>
                <w:rtl/>
              </w:rPr>
            </w:pPr>
            <w:r w:rsidRPr="009E3C96">
              <w:rPr>
                <w:rFonts w:ascii="Sakkal Majalla" w:hAnsi="Sakkal Majalla" w:cs="Sakkal Majalla"/>
                <w:sz w:val="24"/>
                <w:szCs w:val="24"/>
                <w:rtl/>
              </w:rPr>
              <w:t>الأسئلة الموضوعية: تعتبر الإجابة خاطئة.</w:t>
            </w:r>
          </w:p>
        </w:tc>
      </w:tr>
      <w:tr w:rsidR="009E3C96" w:rsidRPr="009E3C96" w14:paraId="347664AE" w14:textId="77777777" w:rsidTr="009E3C96">
        <w:tc>
          <w:tcPr>
            <w:tcW w:w="259" w:type="pct"/>
            <w:shd w:val="clear" w:color="auto" w:fill="D0CECE"/>
          </w:tcPr>
          <w:p w14:paraId="71EC3AFF"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7</w:t>
            </w:r>
          </w:p>
        </w:tc>
        <w:tc>
          <w:tcPr>
            <w:tcW w:w="4741" w:type="pct"/>
          </w:tcPr>
          <w:p w14:paraId="0EA03DFA"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توضع إشارة (</w:t>
            </w:r>
            <w:r w:rsidRPr="009E3C96">
              <w:rPr>
                <w:rFonts w:ascii="Sakkal Majalla" w:hAnsi="Sakkal Majalla" w:cs="Sakkal Majalla"/>
                <w:sz w:val="24"/>
                <w:szCs w:val="24"/>
              </w:rPr>
              <w:sym w:font="Wingdings 2" w:char="F0D0"/>
            </w:r>
            <w:r w:rsidRPr="009E3C96">
              <w:rPr>
                <w:rFonts w:ascii="Sakkal Majalla" w:hAnsi="Sakkal Majalla" w:cs="Sakkal Majalla"/>
                <w:sz w:val="24"/>
                <w:szCs w:val="24"/>
                <w:rtl/>
              </w:rPr>
              <w:t xml:space="preserve">) على السؤال المتروك في حقل درجة السؤال وتدون كلمة </w:t>
            </w:r>
            <w:proofErr w:type="gramStart"/>
            <w:r w:rsidRPr="009E3C96">
              <w:rPr>
                <w:rFonts w:ascii="Sakkal Majalla" w:hAnsi="Sakkal Majalla" w:cs="Sakkal Majalla"/>
                <w:sz w:val="24"/>
                <w:szCs w:val="24"/>
                <w:rtl/>
              </w:rPr>
              <w:t>( متروك</w:t>
            </w:r>
            <w:proofErr w:type="gramEnd"/>
            <w:r w:rsidRPr="009E3C96">
              <w:rPr>
                <w:rFonts w:ascii="Sakkal Majalla" w:hAnsi="Sakkal Majalla" w:cs="Sakkal Majalla"/>
                <w:sz w:val="24"/>
                <w:szCs w:val="24"/>
                <w:rtl/>
              </w:rPr>
              <w:t xml:space="preserve"> ) في حقل الكتابة.</w:t>
            </w:r>
          </w:p>
        </w:tc>
      </w:tr>
      <w:tr w:rsidR="009E3C96" w:rsidRPr="009E3C96" w14:paraId="025CEB21" w14:textId="77777777" w:rsidTr="009E3C96">
        <w:tc>
          <w:tcPr>
            <w:tcW w:w="259" w:type="pct"/>
            <w:shd w:val="clear" w:color="auto" w:fill="D0CECE"/>
          </w:tcPr>
          <w:p w14:paraId="3D013E47"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8</w:t>
            </w:r>
          </w:p>
        </w:tc>
        <w:tc>
          <w:tcPr>
            <w:tcW w:w="4741" w:type="pct"/>
          </w:tcPr>
          <w:p w14:paraId="73BF062D"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 xml:space="preserve">يُكتب في حقلي الدرجة </w:t>
            </w:r>
            <w:proofErr w:type="gramStart"/>
            <w:r w:rsidRPr="009E3C96">
              <w:rPr>
                <w:rFonts w:ascii="Sakkal Majalla" w:hAnsi="Sakkal Majalla" w:cs="Sakkal Majalla"/>
                <w:sz w:val="24"/>
                <w:szCs w:val="24"/>
                <w:rtl/>
              </w:rPr>
              <w:t>( صفر</w:t>
            </w:r>
            <w:proofErr w:type="gramEnd"/>
            <w:r w:rsidRPr="009E3C96">
              <w:rPr>
                <w:rFonts w:ascii="Sakkal Majalla" w:hAnsi="Sakkal Majalla" w:cs="Sakkal Majalla"/>
                <w:sz w:val="24"/>
                <w:szCs w:val="24"/>
                <w:rtl/>
              </w:rPr>
              <w:t xml:space="preserve"> ) كتابةً إذا كانت درجة الطالب في السؤال ( صفر ). </w:t>
            </w:r>
          </w:p>
        </w:tc>
      </w:tr>
      <w:tr w:rsidR="009E3C96" w:rsidRPr="009E3C96" w14:paraId="50592581" w14:textId="77777777" w:rsidTr="009E3C96">
        <w:tc>
          <w:tcPr>
            <w:tcW w:w="259" w:type="pct"/>
            <w:shd w:val="clear" w:color="auto" w:fill="D0CECE"/>
          </w:tcPr>
          <w:p w14:paraId="41B5115A"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9</w:t>
            </w:r>
          </w:p>
        </w:tc>
        <w:tc>
          <w:tcPr>
            <w:tcW w:w="4741" w:type="pct"/>
          </w:tcPr>
          <w:p w14:paraId="5A6784A9"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 xml:space="preserve">تصحيح الأوراق باللون الأحمر، وتُراجع مراجعة أولية بلونٍ أسود قبل تسليمها للجنة الرصد، وتُكتب كلمة </w:t>
            </w:r>
            <w:proofErr w:type="gramStart"/>
            <w:r w:rsidRPr="009E3C96">
              <w:rPr>
                <w:rFonts w:ascii="Sakkal Majalla" w:hAnsi="Sakkal Majalla" w:cs="Sakkal Majalla"/>
                <w:sz w:val="24"/>
                <w:szCs w:val="24"/>
                <w:rtl/>
              </w:rPr>
              <w:t>( روجعت</w:t>
            </w:r>
            <w:proofErr w:type="gramEnd"/>
            <w:r w:rsidRPr="009E3C96">
              <w:rPr>
                <w:rFonts w:ascii="Sakkal Majalla" w:hAnsi="Sakkal Majalla" w:cs="Sakkal Majalla"/>
                <w:sz w:val="24"/>
                <w:szCs w:val="24"/>
                <w:rtl/>
              </w:rPr>
              <w:t xml:space="preserve"> ) على جميع الأوراق مع كتابة اسم المصحح والمراجع وتوقيعهما على الظرف الخارجي.</w:t>
            </w:r>
          </w:p>
        </w:tc>
      </w:tr>
      <w:tr w:rsidR="009E3C96" w:rsidRPr="009E3C96" w14:paraId="7A539D54" w14:textId="77777777" w:rsidTr="009E3C96">
        <w:tc>
          <w:tcPr>
            <w:tcW w:w="259" w:type="pct"/>
            <w:shd w:val="clear" w:color="auto" w:fill="D0CECE"/>
          </w:tcPr>
          <w:p w14:paraId="0700A51A"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10</w:t>
            </w:r>
          </w:p>
        </w:tc>
        <w:tc>
          <w:tcPr>
            <w:tcW w:w="4741" w:type="pct"/>
          </w:tcPr>
          <w:p w14:paraId="3ECA84C0"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تُسلم أوراق الإجابة متسلسلةً بعد الانتهاء من تصحيحها ومراجعتها من قبل المعلم الذي صحح أو راجع للمسؤول الذي بدوره يقوم بالتوقيع على الكشوف المخصصة لتسليم أوراق الإجابة.</w:t>
            </w:r>
          </w:p>
        </w:tc>
      </w:tr>
      <w:tr w:rsidR="009E3C96" w:rsidRPr="009E3C96" w14:paraId="6B52CFFB" w14:textId="77777777" w:rsidTr="009E3C96">
        <w:tc>
          <w:tcPr>
            <w:tcW w:w="259" w:type="pct"/>
            <w:shd w:val="clear" w:color="auto" w:fill="D0CECE"/>
          </w:tcPr>
          <w:p w14:paraId="74C788B6"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11</w:t>
            </w:r>
          </w:p>
        </w:tc>
        <w:tc>
          <w:tcPr>
            <w:tcW w:w="4741" w:type="pct"/>
          </w:tcPr>
          <w:p w14:paraId="25D4AF38"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sz w:val="24"/>
                <w:szCs w:val="24"/>
                <w:rtl/>
              </w:rPr>
              <w:t>تفحص أوراق الإجابة للتأكد من أن جميع الإجابات قد قدرت وروجعت ودققت مع كتابة الأسماء صريحة للمصححين والمراجعين والمدققين.</w:t>
            </w:r>
          </w:p>
        </w:tc>
      </w:tr>
      <w:tr w:rsidR="009E3C96" w:rsidRPr="009E3C96" w14:paraId="0B35C605" w14:textId="77777777" w:rsidTr="009E3C96">
        <w:trPr>
          <w:trHeight w:val="50"/>
        </w:trPr>
        <w:tc>
          <w:tcPr>
            <w:tcW w:w="259" w:type="pct"/>
            <w:shd w:val="clear" w:color="auto" w:fill="D0CECE"/>
          </w:tcPr>
          <w:p w14:paraId="6301CBD0" w14:textId="77777777" w:rsidR="009E3C96" w:rsidRPr="009E3C96" w:rsidRDefault="009E3C96" w:rsidP="009E3C96">
            <w:pPr>
              <w:jc w:val="both"/>
              <w:rPr>
                <w:rFonts w:ascii="Sakkal Majalla" w:hAnsi="Sakkal Majalla" w:cs="Sakkal Majalla"/>
                <w:sz w:val="24"/>
                <w:szCs w:val="24"/>
                <w:rtl/>
              </w:rPr>
            </w:pPr>
            <w:r w:rsidRPr="009E3C96">
              <w:rPr>
                <w:rFonts w:ascii="Sakkal Majalla" w:hAnsi="Sakkal Majalla" w:cs="Sakkal Majalla" w:hint="cs"/>
                <w:sz w:val="24"/>
                <w:szCs w:val="24"/>
                <w:rtl/>
              </w:rPr>
              <w:t>12</w:t>
            </w:r>
          </w:p>
        </w:tc>
        <w:tc>
          <w:tcPr>
            <w:tcW w:w="4741" w:type="pct"/>
          </w:tcPr>
          <w:p w14:paraId="56F4DFAD" w14:textId="77777777" w:rsidR="009E3C96" w:rsidRPr="009E3C96" w:rsidRDefault="009E3C96" w:rsidP="009E3C96">
            <w:pPr>
              <w:tabs>
                <w:tab w:val="left" w:pos="423"/>
              </w:tabs>
              <w:jc w:val="both"/>
              <w:rPr>
                <w:rFonts w:ascii="Calibri" w:hAnsi="Calibri" w:cs="Calibri"/>
                <w:color w:val="000000"/>
                <w:sz w:val="24"/>
                <w:szCs w:val="24"/>
                <w:rtl/>
              </w:rPr>
            </w:pPr>
            <w:r w:rsidRPr="009E3C96">
              <w:rPr>
                <w:rFonts w:ascii="Calibri" w:hAnsi="Calibri" w:cs="Calibri"/>
                <w:color w:val="000000"/>
                <w:sz w:val="24"/>
                <w:szCs w:val="24"/>
                <w:rtl/>
              </w:rPr>
              <w:t>عدم القيام بتصوير إجابات الطلاب أو أجزاء منها بأي وسيلة كانت إلا للدواعي الرسمية كالتحقيق وما شابه ذلك، ويعد من يقوم بذلك مسؤولاً أمام الجهات الرسمية.</w:t>
            </w:r>
          </w:p>
        </w:tc>
      </w:tr>
    </w:tbl>
    <w:p w14:paraId="28FA5CF3" w14:textId="77777777" w:rsidR="009E3C96" w:rsidRPr="009E3C96" w:rsidRDefault="009E3C96" w:rsidP="009E3C96">
      <w:pPr>
        <w:bidi w:val="0"/>
        <w:rPr>
          <w:rFonts w:ascii="Sakkal Majalla" w:hAnsi="Sakkal Majalla" w:cs="Sakkal Majalla"/>
          <w:b/>
          <w:bCs/>
          <w:sz w:val="32"/>
          <w:szCs w:val="32"/>
          <w:lang w:eastAsia="en-US"/>
        </w:rPr>
      </w:pPr>
      <w:r w:rsidRPr="009E3C96">
        <w:rPr>
          <w:rFonts w:ascii="Sakkal Majalla" w:eastAsia="SKR HEAD1" w:hAnsi="Sakkal Majalla" w:cs="Sakkal Majalla"/>
          <w:b/>
          <w:bCs/>
          <w:sz w:val="32"/>
          <w:szCs w:val="32"/>
          <w:rtl/>
          <w:lang w:eastAsia="en-US"/>
        </w:rPr>
        <w:t xml:space="preserve">يعتمد مدير </w:t>
      </w:r>
      <w:r w:rsidRPr="009E3C96">
        <w:rPr>
          <w:rFonts w:ascii="Sakkal Majalla" w:eastAsia="SKR HEAD1" w:hAnsi="Sakkal Majalla" w:cs="Sakkal Majalla" w:hint="cs"/>
          <w:b/>
          <w:bCs/>
          <w:sz w:val="32"/>
          <w:szCs w:val="32"/>
          <w:rtl/>
          <w:lang w:eastAsia="en-US"/>
        </w:rPr>
        <w:t>المدرسة</w:t>
      </w:r>
    </w:p>
    <w:p w14:paraId="39DBE8B6" w14:textId="2B912547" w:rsidR="001E18EB" w:rsidRPr="009E3C96" w:rsidRDefault="009E3C96" w:rsidP="009E3C96">
      <w:pPr>
        <w:numPr>
          <w:ilvl w:val="0"/>
          <w:numId w:val="22"/>
        </w:numPr>
        <w:tabs>
          <w:tab w:val="num" w:pos="282"/>
        </w:tabs>
        <w:ind w:hanging="728"/>
        <w:rPr>
          <w:rFonts w:cs="Al-Mohanad"/>
          <w:sz w:val="28"/>
          <w:szCs w:val="28"/>
          <w:rtl/>
        </w:rPr>
      </w:pPr>
      <w:r w:rsidRPr="009E3C96">
        <w:rPr>
          <w:rFonts w:cs="Al-Mohanad" w:hint="cs"/>
          <w:rtl/>
        </w:rPr>
        <w:t>يحفظ بملف أعمال الاختبارات.</w:t>
      </w:r>
    </w:p>
    <w:sectPr w:rsidR="001E18EB" w:rsidRPr="009E3C96" w:rsidSect="00215E03">
      <w:headerReference w:type="default" r:id="rId8"/>
      <w:pgSz w:w="11906" w:h="16838"/>
      <w:pgMar w:top="720" w:right="1134" w:bottom="72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5CD6" w14:textId="77777777" w:rsidR="00215E03" w:rsidRDefault="00215E03" w:rsidP="007012C7">
      <w:r>
        <w:separator/>
      </w:r>
    </w:p>
  </w:endnote>
  <w:endnote w:type="continuationSeparator" w:id="0">
    <w:p w14:paraId="166C119E" w14:textId="77777777" w:rsidR="00215E03" w:rsidRDefault="00215E03" w:rsidP="007012C7">
      <w:r>
        <w:continuationSeparator/>
      </w:r>
    </w:p>
  </w:endnote>
  <w:endnote w:type="continuationNotice" w:id="1">
    <w:p w14:paraId="6FC69F26" w14:textId="77777777" w:rsidR="00215E03" w:rsidRDefault="00215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Bold">
    <w:altName w:val="Times New Roman"/>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hammad bold art 1">
    <w:altName w:val="Arial"/>
    <w:charset w:val="B2"/>
    <w:family w:val="auto"/>
    <w:pitch w:val="variable"/>
    <w:sig w:usb0="00002001" w:usb1="00000000" w:usb2="00000000" w:usb3="00000000" w:csb0="00000040" w:csb1="00000000"/>
  </w:font>
  <w:font w:name="Al-Mohanad">
    <w:altName w:val="Times New Roman"/>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an">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SKR HEAD1">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0A08" w14:textId="77777777" w:rsidR="00215E03" w:rsidRDefault="00215E03" w:rsidP="007012C7">
      <w:r>
        <w:separator/>
      </w:r>
    </w:p>
  </w:footnote>
  <w:footnote w:type="continuationSeparator" w:id="0">
    <w:p w14:paraId="195BA2EC" w14:textId="77777777" w:rsidR="00215E03" w:rsidRDefault="00215E03" w:rsidP="007012C7">
      <w:r>
        <w:continuationSeparator/>
      </w:r>
    </w:p>
  </w:footnote>
  <w:footnote w:type="continuationNotice" w:id="1">
    <w:p w14:paraId="0EC7E3D3" w14:textId="77777777" w:rsidR="00215E03" w:rsidRDefault="00215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679B" w14:textId="77777777" w:rsidR="002744D2" w:rsidRDefault="002744D2"/>
  <w:tbl>
    <w:tblPr>
      <w:tblStyle w:val="a3"/>
      <w:bidiVisual/>
      <w:tblW w:w="106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555"/>
      <w:gridCol w:w="3651"/>
    </w:tblGrid>
    <w:tr w:rsidR="006D63C6" w:rsidRPr="00DC6888" w14:paraId="67E48613" w14:textId="77777777" w:rsidTr="00DC6888">
      <w:trPr>
        <w:trHeight w:val="2674"/>
        <w:jc w:val="center"/>
      </w:trPr>
      <w:tc>
        <w:tcPr>
          <w:tcW w:w="3483" w:type="dxa"/>
        </w:tcPr>
        <w:p w14:paraId="455FE1D9" w14:textId="77777777" w:rsidR="006D63C6" w:rsidRPr="00DC6888" w:rsidRDefault="006D63C6" w:rsidP="002859C5">
          <w:pPr>
            <w:jc w:val="center"/>
            <w:rPr>
              <w:rFonts w:cs="AL-Mohanad Bold"/>
              <w:color w:val="12313A"/>
              <w:sz w:val="32"/>
              <w:szCs w:val="32"/>
              <w:rtl/>
            </w:rPr>
          </w:pPr>
          <w:r w:rsidRPr="00DC6888">
            <w:rPr>
              <w:rFonts w:cs="AL-Mohanad Bold" w:hint="cs"/>
              <w:color w:val="12313A"/>
              <w:sz w:val="32"/>
              <w:szCs w:val="32"/>
              <w:rtl/>
              <w:lang w:eastAsia="en-US"/>
            </w:rPr>
            <w:t>المملكة العربية السعودية</w:t>
          </w:r>
        </w:p>
        <w:p w14:paraId="0A680D10" w14:textId="77777777" w:rsidR="006D63C6" w:rsidRPr="00DC6888" w:rsidRDefault="006D63C6" w:rsidP="002859C5">
          <w:pPr>
            <w:jc w:val="center"/>
            <w:rPr>
              <w:rFonts w:cs="AL-Mohanad Bold"/>
              <w:color w:val="12313A"/>
              <w:sz w:val="28"/>
              <w:szCs w:val="28"/>
              <w:rtl/>
            </w:rPr>
          </w:pPr>
          <w:r w:rsidRPr="00DC6888">
            <w:rPr>
              <w:rFonts w:cs="AL-Mohanad Bold" w:hint="cs"/>
              <w:color w:val="12313A"/>
              <w:sz w:val="28"/>
              <w:szCs w:val="28"/>
              <w:rtl/>
            </w:rPr>
            <w:t>وزارة التعليم</w:t>
          </w:r>
        </w:p>
        <w:p w14:paraId="54C9E060" w14:textId="77777777" w:rsidR="006D63C6" w:rsidRDefault="006D63C6" w:rsidP="002859C5">
          <w:pPr>
            <w:jc w:val="center"/>
            <w:rPr>
              <w:rFonts w:cs="AL-Mohanad Bold"/>
              <w:color w:val="12313A"/>
              <w:sz w:val="26"/>
              <w:szCs w:val="26"/>
              <w:rtl/>
            </w:rPr>
          </w:pPr>
          <w:r w:rsidRPr="00DC6888">
            <w:rPr>
              <w:rFonts w:cs="AL-Mohanad Bold" w:hint="cs"/>
              <w:color w:val="12313A"/>
              <w:sz w:val="26"/>
              <w:szCs w:val="26"/>
              <w:rtl/>
            </w:rPr>
            <w:t>الإدارة العامة للتعليم بمنطقة حائل</w:t>
          </w:r>
        </w:p>
        <w:p w14:paraId="3B770E6C" w14:textId="77777777" w:rsidR="006D63C6" w:rsidRPr="000545B9" w:rsidRDefault="006D63C6" w:rsidP="000355BA">
          <w:pPr>
            <w:jc w:val="center"/>
            <w:rPr>
              <w:rFonts w:ascii="Calibri Light" w:hAnsi="Calibri Light" w:cs="AL-Mohanad Bold"/>
              <w:sz w:val="28"/>
              <w:szCs w:val="28"/>
              <w:rtl/>
            </w:rPr>
          </w:pPr>
          <w:r w:rsidRPr="00DC6888">
            <w:rPr>
              <w:rFonts w:cs="AL-Mohanad Bold" w:hint="cs"/>
              <w:sz w:val="28"/>
              <w:szCs w:val="28"/>
              <w:rtl/>
            </w:rPr>
            <w:t>مكتب التعليم جنوب حائل</w:t>
          </w:r>
        </w:p>
        <w:p w14:paraId="61710D2A" w14:textId="4BAF76BD" w:rsidR="00DC6888" w:rsidRPr="000545B9" w:rsidRDefault="000545B9" w:rsidP="000355BA">
          <w:pPr>
            <w:jc w:val="center"/>
            <w:rPr>
              <w:rFonts w:ascii="Calibri Light" w:hAnsi="Calibri Light" w:cs="AL-Mohanad Bold"/>
              <w:color w:val="12313A"/>
              <w:sz w:val="26"/>
              <w:szCs w:val="26"/>
              <w:rtl/>
            </w:rPr>
          </w:pPr>
          <w:r w:rsidRPr="000545B9">
            <w:rPr>
              <w:rFonts w:ascii="Calibri Light" w:hAnsi="Calibri Light" w:cs="AL-Mohanad Bold" w:hint="cs"/>
              <w:color w:val="12313A"/>
              <w:sz w:val="26"/>
              <w:szCs w:val="26"/>
              <w:rtl/>
            </w:rPr>
            <w:t>(اسم المدرسة يكتب هنا)</w:t>
          </w:r>
        </w:p>
      </w:tc>
      <w:tc>
        <w:tcPr>
          <w:tcW w:w="3555" w:type="dxa"/>
          <w:vAlign w:val="center"/>
        </w:tcPr>
        <w:p w14:paraId="4912EC7C" w14:textId="77777777" w:rsidR="006D63C6" w:rsidRPr="00DC6888" w:rsidRDefault="006D63C6" w:rsidP="00995592">
          <w:pPr>
            <w:jc w:val="center"/>
            <w:rPr>
              <w:rFonts w:cs="AL-Mohanad Bold"/>
              <w:color w:val="12313A"/>
              <w:sz w:val="26"/>
              <w:szCs w:val="26"/>
              <w:rtl/>
            </w:rPr>
          </w:pPr>
          <w:r w:rsidRPr="00DC6888">
            <w:rPr>
              <w:rFonts w:cs="AL-Mohanad Bold"/>
              <w:noProof/>
              <w:color w:val="12313A"/>
              <w:sz w:val="26"/>
              <w:szCs w:val="26"/>
              <w:rtl/>
              <w:lang w:eastAsia="en-US"/>
            </w:rPr>
            <w:drawing>
              <wp:inline distT="0" distB="0" distL="0" distR="0" wp14:anchorId="53C42553" wp14:editId="26D8B320">
                <wp:extent cx="1985121" cy="1063256"/>
                <wp:effectExtent l="0" t="0" r="0" b="3810"/>
                <wp:docPr id="8" name="صورة 2" descr="MOE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LogoPNG.png"/>
                        <pic:cNvPicPr/>
                      </pic:nvPicPr>
                      <pic:blipFill>
                        <a:blip r:embed="rId1"/>
                        <a:stretch>
                          <a:fillRect/>
                        </a:stretch>
                      </pic:blipFill>
                      <pic:spPr>
                        <a:xfrm>
                          <a:off x="0" y="0"/>
                          <a:ext cx="2008386" cy="1075717"/>
                        </a:xfrm>
                        <a:prstGeom prst="rect">
                          <a:avLst/>
                        </a:prstGeom>
                      </pic:spPr>
                    </pic:pic>
                  </a:graphicData>
                </a:graphic>
              </wp:inline>
            </w:drawing>
          </w:r>
        </w:p>
      </w:tc>
      <w:tc>
        <w:tcPr>
          <w:tcW w:w="3651" w:type="dxa"/>
          <w:vAlign w:val="bottom"/>
        </w:tcPr>
        <w:p w14:paraId="76071DEC" w14:textId="77777777" w:rsidR="00DC6888" w:rsidRPr="000545B9" w:rsidRDefault="00DC6888" w:rsidP="009C740E">
          <w:pPr>
            <w:spacing w:line="276" w:lineRule="auto"/>
            <w:jc w:val="both"/>
            <w:rPr>
              <w:rFonts w:ascii="Calibri Light" w:hAnsi="Calibri Light" w:cs="AL-Mohanad Bold"/>
              <w:color w:val="12313A"/>
              <w:sz w:val="26"/>
              <w:szCs w:val="26"/>
              <w:rtl/>
            </w:rPr>
          </w:pPr>
          <w:r w:rsidRPr="000545B9">
            <w:rPr>
              <w:rFonts w:ascii="Calibri Light" w:hAnsi="Calibri Light" w:cs="AL-Mohanad Bold" w:hint="cs"/>
              <w:noProof/>
              <w:color w:val="12313A"/>
              <w:sz w:val="26"/>
              <w:szCs w:val="26"/>
              <w:rtl/>
              <w:lang w:eastAsia="en-US"/>
            </w:rPr>
            <w:drawing>
              <wp:inline distT="0" distB="0" distL="0" distR="0" wp14:anchorId="625CA186" wp14:editId="16AD75C9">
                <wp:extent cx="1960331" cy="388424"/>
                <wp:effectExtent l="19050" t="0" r="1819" b="0"/>
                <wp:docPr id="1" name="صورة 0" descr="logogso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outh.png"/>
                        <pic:cNvPicPr/>
                      </pic:nvPicPr>
                      <pic:blipFill>
                        <a:blip r:embed="rId2"/>
                        <a:stretch>
                          <a:fillRect/>
                        </a:stretch>
                      </pic:blipFill>
                      <pic:spPr>
                        <a:xfrm>
                          <a:off x="0" y="0"/>
                          <a:ext cx="1958980" cy="388156"/>
                        </a:xfrm>
                        <a:prstGeom prst="rect">
                          <a:avLst/>
                        </a:prstGeom>
                      </pic:spPr>
                    </pic:pic>
                  </a:graphicData>
                </a:graphic>
              </wp:inline>
            </w:drawing>
          </w:r>
        </w:p>
        <w:p w14:paraId="0A13CE84" w14:textId="77777777" w:rsidR="006D63C6" w:rsidRPr="000545B9" w:rsidRDefault="006D63C6" w:rsidP="009C740E">
          <w:pPr>
            <w:spacing w:line="276" w:lineRule="auto"/>
            <w:jc w:val="both"/>
            <w:rPr>
              <w:rFonts w:ascii="Calibri Light" w:hAnsi="Calibri Light" w:cs="AL-Mohanad Bold"/>
              <w:color w:val="12313A"/>
              <w:sz w:val="26"/>
              <w:szCs w:val="26"/>
              <w:rtl/>
            </w:rPr>
          </w:pPr>
          <w:r w:rsidRPr="000545B9">
            <w:rPr>
              <w:rFonts w:ascii="Calibri Light" w:hAnsi="Calibri Light" w:cs="AL-Mohanad Bold" w:hint="cs"/>
              <w:color w:val="12313A"/>
              <w:sz w:val="26"/>
              <w:szCs w:val="26"/>
              <w:rtl/>
            </w:rPr>
            <w:t xml:space="preserve">الـــــــرقـــم/ </w:t>
          </w:r>
          <w:r w:rsidR="00DC6888" w:rsidRPr="000545B9">
            <w:rPr>
              <w:rFonts w:ascii="Calibri Light" w:hAnsi="Calibri Light" w:cs="AL-Mohanad Bold" w:hint="cs"/>
              <w:color w:val="12313A"/>
              <w:sz w:val="26"/>
              <w:szCs w:val="26"/>
              <w:rtl/>
            </w:rPr>
            <w:t>....................................</w:t>
          </w:r>
        </w:p>
        <w:p w14:paraId="34E64118" w14:textId="77777777" w:rsidR="006D63C6" w:rsidRPr="000545B9" w:rsidRDefault="006D63C6" w:rsidP="009C740E">
          <w:pPr>
            <w:spacing w:line="276" w:lineRule="auto"/>
            <w:jc w:val="both"/>
            <w:rPr>
              <w:rFonts w:ascii="Calibri Light" w:hAnsi="Calibri Light" w:cs="AL-Mohanad Bold"/>
              <w:color w:val="12313A"/>
              <w:sz w:val="26"/>
              <w:szCs w:val="26"/>
              <w:rtl/>
            </w:rPr>
          </w:pPr>
          <w:r w:rsidRPr="000545B9">
            <w:rPr>
              <w:rFonts w:ascii="Calibri Light" w:hAnsi="Calibri Light" w:cs="AL-Mohanad Bold" w:hint="cs"/>
              <w:color w:val="12313A"/>
              <w:sz w:val="26"/>
              <w:szCs w:val="26"/>
              <w:rtl/>
            </w:rPr>
            <w:t xml:space="preserve">التـــاريــــــخ/ </w:t>
          </w:r>
          <w:r w:rsidR="00DC6888" w:rsidRPr="000545B9">
            <w:rPr>
              <w:rFonts w:ascii="Calibri Light" w:hAnsi="Calibri Light" w:cs="AL-Mohanad Bold" w:hint="cs"/>
              <w:color w:val="12313A"/>
              <w:sz w:val="26"/>
              <w:szCs w:val="26"/>
              <w:rtl/>
            </w:rPr>
            <w:t>...................................</w:t>
          </w:r>
        </w:p>
        <w:p w14:paraId="005C16D4" w14:textId="77777777" w:rsidR="00DC6888" w:rsidRPr="000545B9" w:rsidRDefault="006D63C6" w:rsidP="00DC6888">
          <w:pPr>
            <w:spacing w:line="276" w:lineRule="auto"/>
            <w:jc w:val="both"/>
            <w:rPr>
              <w:rFonts w:ascii="Calibri Light" w:hAnsi="Calibri Light" w:cs="AL-Mohanad Bold"/>
              <w:color w:val="12313A"/>
              <w:sz w:val="26"/>
              <w:szCs w:val="26"/>
            </w:rPr>
          </w:pPr>
          <w:r w:rsidRPr="000545B9">
            <w:rPr>
              <w:rFonts w:ascii="Calibri Light" w:hAnsi="Calibri Light" w:cs="AL-Mohanad Bold" w:hint="cs"/>
              <w:color w:val="12313A"/>
              <w:sz w:val="26"/>
              <w:szCs w:val="26"/>
              <w:rtl/>
            </w:rPr>
            <w:t xml:space="preserve">المشفوعات/ </w:t>
          </w:r>
          <w:r w:rsidR="00DC6888" w:rsidRPr="000545B9">
            <w:rPr>
              <w:rFonts w:ascii="Calibri Light" w:hAnsi="Calibri Light" w:cs="AL-Mohanad Bold" w:hint="cs"/>
              <w:color w:val="12313A"/>
              <w:sz w:val="26"/>
              <w:szCs w:val="26"/>
              <w:rtl/>
            </w:rPr>
            <w:t>..................................</w:t>
          </w:r>
        </w:p>
      </w:tc>
    </w:tr>
  </w:tbl>
  <w:p w14:paraId="44F8768C" w14:textId="77777777" w:rsidR="00B82537" w:rsidRPr="00DC6888" w:rsidRDefault="00B82537" w:rsidP="007012C7">
    <w:pPr>
      <w:pStyle w:val="a5"/>
      <w:rPr>
        <w:rFonts w:cs="AL-Mohanad Bold"/>
        <w:color w:val="12313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E86"/>
    <w:multiLevelType w:val="hybridMultilevel"/>
    <w:tmpl w:val="31FCE0C4"/>
    <w:lvl w:ilvl="0" w:tplc="FEE68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00274"/>
    <w:multiLevelType w:val="hybridMultilevel"/>
    <w:tmpl w:val="AE3CE11E"/>
    <w:lvl w:ilvl="0" w:tplc="704800BC">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7D81"/>
    <w:multiLevelType w:val="hybridMultilevel"/>
    <w:tmpl w:val="7BFE504C"/>
    <w:lvl w:ilvl="0" w:tplc="F7A03626">
      <w:start w:val="1"/>
      <w:numFmt w:val="bullet"/>
      <w:lvlText w:val=""/>
      <w:lvlJc w:val="left"/>
      <w:pPr>
        <w:ind w:left="1650" w:hanging="360"/>
      </w:pPr>
      <w:rPr>
        <w:rFonts w:ascii="Symbol" w:eastAsiaTheme="minorHAnsi" w:hAnsi="Symbol" w:cs="AL-Mohanad Bold" w:hint="default"/>
        <w:color w:val="31849B" w:themeColor="accent5" w:themeShade="BF"/>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 w15:restartNumberingAfterBreak="0">
    <w:nsid w:val="0CD461F7"/>
    <w:multiLevelType w:val="hybridMultilevel"/>
    <w:tmpl w:val="0882C3DE"/>
    <w:lvl w:ilvl="0" w:tplc="C4269EA8">
      <w:numFmt w:val="bullet"/>
      <w:lvlText w:val=""/>
      <w:lvlJc w:val="left"/>
      <w:pPr>
        <w:ind w:left="720" w:hanging="360"/>
      </w:pPr>
      <w:rPr>
        <w:rFonts w:ascii="Symbol" w:eastAsia="Times New Roman" w:hAnsi="Symbol" w:cs="mohammad bold art 1"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E047C"/>
    <w:multiLevelType w:val="hybridMultilevel"/>
    <w:tmpl w:val="920EC914"/>
    <w:lvl w:ilvl="0" w:tplc="B9B4A15A">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EAB"/>
    <w:multiLevelType w:val="hybridMultilevel"/>
    <w:tmpl w:val="7EA4BF84"/>
    <w:lvl w:ilvl="0" w:tplc="CD44273C">
      <w:start w:val="1"/>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83738"/>
    <w:multiLevelType w:val="hybridMultilevel"/>
    <w:tmpl w:val="AC28EEE8"/>
    <w:lvl w:ilvl="0" w:tplc="B8C2864E">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16F84"/>
    <w:multiLevelType w:val="hybridMultilevel"/>
    <w:tmpl w:val="CE343C92"/>
    <w:lvl w:ilvl="0" w:tplc="559CD382">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B64CF"/>
    <w:multiLevelType w:val="hybridMultilevel"/>
    <w:tmpl w:val="6F54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C0DE7"/>
    <w:multiLevelType w:val="hybridMultilevel"/>
    <w:tmpl w:val="0F860EF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767F5"/>
    <w:multiLevelType w:val="hybridMultilevel"/>
    <w:tmpl w:val="C0D67578"/>
    <w:lvl w:ilvl="0" w:tplc="FAD445DA">
      <w:start w:val="1"/>
      <w:numFmt w:val="decimal"/>
      <w:lvlText w:val="%1)"/>
      <w:lvlJc w:val="left"/>
      <w:pPr>
        <w:ind w:left="1290" w:hanging="720"/>
      </w:pPr>
      <w:rPr>
        <w:rFonts w:hint="default"/>
        <w:color w:val="4F6228" w:themeColor="accent3" w:themeShade="8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8BE445B"/>
    <w:multiLevelType w:val="hybridMultilevel"/>
    <w:tmpl w:val="318C0FA2"/>
    <w:lvl w:ilvl="0" w:tplc="3E9C3FBA">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C5773"/>
    <w:multiLevelType w:val="hybridMultilevel"/>
    <w:tmpl w:val="54A6DC08"/>
    <w:lvl w:ilvl="0" w:tplc="BA82C210">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B4268"/>
    <w:multiLevelType w:val="hybridMultilevel"/>
    <w:tmpl w:val="F3720404"/>
    <w:lvl w:ilvl="0" w:tplc="2C54E356">
      <w:start w:val="1"/>
      <w:numFmt w:val="bullet"/>
      <w:lvlText w:val=""/>
      <w:lvlJc w:val="left"/>
      <w:pPr>
        <w:tabs>
          <w:tab w:val="num" w:pos="720"/>
        </w:tabs>
        <w:ind w:left="720" w:hanging="360"/>
      </w:pPr>
      <w:rPr>
        <w:rFonts w:ascii="Symbol" w:eastAsia="Times New Roman" w:hAnsi="Symbol" w:cs="DecoType Naskh"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90732"/>
    <w:multiLevelType w:val="hybridMultilevel"/>
    <w:tmpl w:val="610A2196"/>
    <w:lvl w:ilvl="0" w:tplc="C542EFA6">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15:restartNumberingAfterBreak="0">
    <w:nsid w:val="418B2106"/>
    <w:multiLevelType w:val="hybridMultilevel"/>
    <w:tmpl w:val="7F0A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C180E"/>
    <w:multiLevelType w:val="hybridMultilevel"/>
    <w:tmpl w:val="DA243B96"/>
    <w:lvl w:ilvl="0" w:tplc="53F42E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B7757"/>
    <w:multiLevelType w:val="hybridMultilevel"/>
    <w:tmpl w:val="E390A6BE"/>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8" w15:restartNumberingAfterBreak="0">
    <w:nsid w:val="62A52000"/>
    <w:multiLevelType w:val="hybridMultilevel"/>
    <w:tmpl w:val="ABF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C24D3"/>
    <w:multiLevelType w:val="hybridMultilevel"/>
    <w:tmpl w:val="DE3E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A4F50"/>
    <w:multiLevelType w:val="hybridMultilevel"/>
    <w:tmpl w:val="5B16DC4E"/>
    <w:lvl w:ilvl="0" w:tplc="0BCE43F4">
      <w:numFmt w:val="bullet"/>
      <w:lvlText w:val="-"/>
      <w:lvlJc w:val="left"/>
      <w:pPr>
        <w:ind w:left="720" w:hanging="360"/>
      </w:pPr>
      <w:rPr>
        <w:rFonts w:ascii="Times New Roman" w:eastAsia="Times New Roman" w:hAnsi="Times New Roman"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F3E84"/>
    <w:multiLevelType w:val="hybridMultilevel"/>
    <w:tmpl w:val="5822A7A0"/>
    <w:lvl w:ilvl="0" w:tplc="D982D7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2484F"/>
    <w:multiLevelType w:val="hybridMultilevel"/>
    <w:tmpl w:val="6634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A144D"/>
    <w:multiLevelType w:val="hybridMultilevel"/>
    <w:tmpl w:val="578E75D4"/>
    <w:lvl w:ilvl="0" w:tplc="DDE05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250155">
    <w:abstractNumId w:val="21"/>
  </w:num>
  <w:num w:numId="2" w16cid:durableId="1098327079">
    <w:abstractNumId w:val="11"/>
  </w:num>
  <w:num w:numId="3" w16cid:durableId="835076834">
    <w:abstractNumId w:val="13"/>
  </w:num>
  <w:num w:numId="4" w16cid:durableId="824903313">
    <w:abstractNumId w:val="20"/>
  </w:num>
  <w:num w:numId="5" w16cid:durableId="227542894">
    <w:abstractNumId w:val="19"/>
  </w:num>
  <w:num w:numId="6" w16cid:durableId="918519721">
    <w:abstractNumId w:val="3"/>
  </w:num>
  <w:num w:numId="7" w16cid:durableId="1029843847">
    <w:abstractNumId w:val="5"/>
  </w:num>
  <w:num w:numId="8" w16cid:durableId="1222793295">
    <w:abstractNumId w:val="14"/>
  </w:num>
  <w:num w:numId="9" w16cid:durableId="1163011052">
    <w:abstractNumId w:val="12"/>
  </w:num>
  <w:num w:numId="10" w16cid:durableId="914045217">
    <w:abstractNumId w:val="7"/>
  </w:num>
  <w:num w:numId="11" w16cid:durableId="826167600">
    <w:abstractNumId w:val="4"/>
  </w:num>
  <w:num w:numId="12" w16cid:durableId="805777846">
    <w:abstractNumId w:val="6"/>
  </w:num>
  <w:num w:numId="13" w16cid:durableId="2095517740">
    <w:abstractNumId w:val="10"/>
  </w:num>
  <w:num w:numId="14" w16cid:durableId="523861135">
    <w:abstractNumId w:val="2"/>
  </w:num>
  <w:num w:numId="15" w16cid:durableId="720861403">
    <w:abstractNumId w:val="22"/>
  </w:num>
  <w:num w:numId="16" w16cid:durableId="1886722066">
    <w:abstractNumId w:val="23"/>
  </w:num>
  <w:num w:numId="17" w16cid:durableId="1659307351">
    <w:abstractNumId w:val="15"/>
  </w:num>
  <w:num w:numId="18" w16cid:durableId="875460252">
    <w:abstractNumId w:val="16"/>
  </w:num>
  <w:num w:numId="19" w16cid:durableId="1546943643">
    <w:abstractNumId w:val="1"/>
  </w:num>
  <w:num w:numId="20" w16cid:durableId="1336424464">
    <w:abstractNumId w:val="0"/>
  </w:num>
  <w:num w:numId="21" w16cid:durableId="457262078">
    <w:abstractNumId w:val="8"/>
  </w:num>
  <w:num w:numId="22" w16cid:durableId="1577744216">
    <w:abstractNumId w:val="17"/>
  </w:num>
  <w:num w:numId="23" w16cid:durableId="580064922">
    <w:abstractNumId w:val="18"/>
  </w:num>
  <w:num w:numId="24" w16cid:durableId="978849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A9"/>
    <w:rsid w:val="00001048"/>
    <w:rsid w:val="000050EB"/>
    <w:rsid w:val="00007738"/>
    <w:rsid w:val="0001043E"/>
    <w:rsid w:val="00014635"/>
    <w:rsid w:val="00020B16"/>
    <w:rsid w:val="000231CA"/>
    <w:rsid w:val="00031DCE"/>
    <w:rsid w:val="000355BA"/>
    <w:rsid w:val="000356EA"/>
    <w:rsid w:val="000370E7"/>
    <w:rsid w:val="00040DE5"/>
    <w:rsid w:val="000440F4"/>
    <w:rsid w:val="00050EFC"/>
    <w:rsid w:val="000545B9"/>
    <w:rsid w:val="0006442B"/>
    <w:rsid w:val="00065481"/>
    <w:rsid w:val="00066F1D"/>
    <w:rsid w:val="00067DFC"/>
    <w:rsid w:val="00070D90"/>
    <w:rsid w:val="00072EAC"/>
    <w:rsid w:val="00076335"/>
    <w:rsid w:val="00092B92"/>
    <w:rsid w:val="00095D5C"/>
    <w:rsid w:val="000963BF"/>
    <w:rsid w:val="000A3A05"/>
    <w:rsid w:val="000A42F0"/>
    <w:rsid w:val="000B0AA0"/>
    <w:rsid w:val="000B4B31"/>
    <w:rsid w:val="000C1286"/>
    <w:rsid w:val="000C2BDA"/>
    <w:rsid w:val="000D04BF"/>
    <w:rsid w:val="000D1BE1"/>
    <w:rsid w:val="000E2E6F"/>
    <w:rsid w:val="000E46A5"/>
    <w:rsid w:val="000E4777"/>
    <w:rsid w:val="000F3A9D"/>
    <w:rsid w:val="001001FF"/>
    <w:rsid w:val="00104D54"/>
    <w:rsid w:val="00105186"/>
    <w:rsid w:val="00107099"/>
    <w:rsid w:val="001126C8"/>
    <w:rsid w:val="00112FD7"/>
    <w:rsid w:val="0012337A"/>
    <w:rsid w:val="00126F35"/>
    <w:rsid w:val="001315F3"/>
    <w:rsid w:val="0013267B"/>
    <w:rsid w:val="00133A7E"/>
    <w:rsid w:val="00134A8B"/>
    <w:rsid w:val="00136677"/>
    <w:rsid w:val="00140B8E"/>
    <w:rsid w:val="00140D37"/>
    <w:rsid w:val="00146604"/>
    <w:rsid w:val="00152650"/>
    <w:rsid w:val="00181211"/>
    <w:rsid w:val="00183098"/>
    <w:rsid w:val="001842BE"/>
    <w:rsid w:val="001871EE"/>
    <w:rsid w:val="00190381"/>
    <w:rsid w:val="0019272A"/>
    <w:rsid w:val="00195221"/>
    <w:rsid w:val="0019737C"/>
    <w:rsid w:val="001A02AB"/>
    <w:rsid w:val="001A672B"/>
    <w:rsid w:val="001B17C6"/>
    <w:rsid w:val="001B3FCA"/>
    <w:rsid w:val="001B41A0"/>
    <w:rsid w:val="001B4829"/>
    <w:rsid w:val="001B6A1A"/>
    <w:rsid w:val="001C3057"/>
    <w:rsid w:val="001C3973"/>
    <w:rsid w:val="001D039E"/>
    <w:rsid w:val="001E18EB"/>
    <w:rsid w:val="001E2026"/>
    <w:rsid w:val="001F10BD"/>
    <w:rsid w:val="001F2B1D"/>
    <w:rsid w:val="00200214"/>
    <w:rsid w:val="002059A5"/>
    <w:rsid w:val="00206A0D"/>
    <w:rsid w:val="00206A1D"/>
    <w:rsid w:val="00214C01"/>
    <w:rsid w:val="00215E03"/>
    <w:rsid w:val="0022310B"/>
    <w:rsid w:val="0023004E"/>
    <w:rsid w:val="002300FF"/>
    <w:rsid w:val="00230EFA"/>
    <w:rsid w:val="00230F61"/>
    <w:rsid w:val="002457D7"/>
    <w:rsid w:val="00255FBC"/>
    <w:rsid w:val="00256E66"/>
    <w:rsid w:val="002572EA"/>
    <w:rsid w:val="00257AB7"/>
    <w:rsid w:val="00260A91"/>
    <w:rsid w:val="00260F21"/>
    <w:rsid w:val="002635D6"/>
    <w:rsid w:val="00266AE9"/>
    <w:rsid w:val="00266E94"/>
    <w:rsid w:val="002739C2"/>
    <w:rsid w:val="002744D2"/>
    <w:rsid w:val="00277F37"/>
    <w:rsid w:val="002840CC"/>
    <w:rsid w:val="002859C5"/>
    <w:rsid w:val="002903F7"/>
    <w:rsid w:val="00294716"/>
    <w:rsid w:val="0029619A"/>
    <w:rsid w:val="002973A5"/>
    <w:rsid w:val="002A0C32"/>
    <w:rsid w:val="002B0D18"/>
    <w:rsid w:val="002B3502"/>
    <w:rsid w:val="002B504E"/>
    <w:rsid w:val="002B58DF"/>
    <w:rsid w:val="002B605D"/>
    <w:rsid w:val="002B7243"/>
    <w:rsid w:val="002C29DB"/>
    <w:rsid w:val="002E2271"/>
    <w:rsid w:val="002F16CE"/>
    <w:rsid w:val="002F5C92"/>
    <w:rsid w:val="002F6B39"/>
    <w:rsid w:val="00300621"/>
    <w:rsid w:val="00304C1D"/>
    <w:rsid w:val="0030715F"/>
    <w:rsid w:val="00307977"/>
    <w:rsid w:val="00315B98"/>
    <w:rsid w:val="00330466"/>
    <w:rsid w:val="0033166E"/>
    <w:rsid w:val="00343058"/>
    <w:rsid w:val="003445D3"/>
    <w:rsid w:val="003447F3"/>
    <w:rsid w:val="00351AF0"/>
    <w:rsid w:val="00363382"/>
    <w:rsid w:val="00364253"/>
    <w:rsid w:val="00374AAE"/>
    <w:rsid w:val="00381A80"/>
    <w:rsid w:val="003837E2"/>
    <w:rsid w:val="003860BA"/>
    <w:rsid w:val="00391358"/>
    <w:rsid w:val="003A0DBC"/>
    <w:rsid w:val="003A6A65"/>
    <w:rsid w:val="003B0897"/>
    <w:rsid w:val="003B446F"/>
    <w:rsid w:val="003B4641"/>
    <w:rsid w:val="003B664C"/>
    <w:rsid w:val="003C337F"/>
    <w:rsid w:val="003C7ACA"/>
    <w:rsid w:val="003D1EAD"/>
    <w:rsid w:val="003D2B43"/>
    <w:rsid w:val="003D2D01"/>
    <w:rsid w:val="003D4BE1"/>
    <w:rsid w:val="003D6120"/>
    <w:rsid w:val="00401BAF"/>
    <w:rsid w:val="004042D3"/>
    <w:rsid w:val="00412577"/>
    <w:rsid w:val="004221CF"/>
    <w:rsid w:val="00424706"/>
    <w:rsid w:val="00426419"/>
    <w:rsid w:val="00433D49"/>
    <w:rsid w:val="00441036"/>
    <w:rsid w:val="00446E3C"/>
    <w:rsid w:val="00450A99"/>
    <w:rsid w:val="004535A2"/>
    <w:rsid w:val="004544AA"/>
    <w:rsid w:val="00457D36"/>
    <w:rsid w:val="0046310A"/>
    <w:rsid w:val="00464E2C"/>
    <w:rsid w:val="004700DB"/>
    <w:rsid w:val="004869C7"/>
    <w:rsid w:val="0049389D"/>
    <w:rsid w:val="00493E3D"/>
    <w:rsid w:val="004949B2"/>
    <w:rsid w:val="00495E93"/>
    <w:rsid w:val="004960C6"/>
    <w:rsid w:val="004978AB"/>
    <w:rsid w:val="004A2F11"/>
    <w:rsid w:val="004B07CE"/>
    <w:rsid w:val="004B483A"/>
    <w:rsid w:val="004C1010"/>
    <w:rsid w:val="004E55EF"/>
    <w:rsid w:val="004F6117"/>
    <w:rsid w:val="004F754F"/>
    <w:rsid w:val="005010BA"/>
    <w:rsid w:val="0050156C"/>
    <w:rsid w:val="005015FA"/>
    <w:rsid w:val="00517549"/>
    <w:rsid w:val="005176E5"/>
    <w:rsid w:val="00522E56"/>
    <w:rsid w:val="00523322"/>
    <w:rsid w:val="00524F4E"/>
    <w:rsid w:val="00526F30"/>
    <w:rsid w:val="005361F8"/>
    <w:rsid w:val="00540BD4"/>
    <w:rsid w:val="00553543"/>
    <w:rsid w:val="00555BC7"/>
    <w:rsid w:val="00560065"/>
    <w:rsid w:val="00560B97"/>
    <w:rsid w:val="00563422"/>
    <w:rsid w:val="00567507"/>
    <w:rsid w:val="00571A73"/>
    <w:rsid w:val="00592169"/>
    <w:rsid w:val="005935D4"/>
    <w:rsid w:val="005A74AD"/>
    <w:rsid w:val="005C0694"/>
    <w:rsid w:val="005C12A1"/>
    <w:rsid w:val="005D05CF"/>
    <w:rsid w:val="005D26A5"/>
    <w:rsid w:val="005E0C4B"/>
    <w:rsid w:val="005E2DE8"/>
    <w:rsid w:val="005F0EF4"/>
    <w:rsid w:val="005F15A1"/>
    <w:rsid w:val="005F2AF5"/>
    <w:rsid w:val="0060477F"/>
    <w:rsid w:val="00612DC2"/>
    <w:rsid w:val="006171B8"/>
    <w:rsid w:val="00622D64"/>
    <w:rsid w:val="00625B74"/>
    <w:rsid w:val="0064025B"/>
    <w:rsid w:val="0064640B"/>
    <w:rsid w:val="006627C1"/>
    <w:rsid w:val="00667384"/>
    <w:rsid w:val="00670FA3"/>
    <w:rsid w:val="00680627"/>
    <w:rsid w:val="0068352E"/>
    <w:rsid w:val="00695653"/>
    <w:rsid w:val="00696E19"/>
    <w:rsid w:val="006974D7"/>
    <w:rsid w:val="006979CC"/>
    <w:rsid w:val="00697E30"/>
    <w:rsid w:val="006B303D"/>
    <w:rsid w:val="006B39A4"/>
    <w:rsid w:val="006C2E10"/>
    <w:rsid w:val="006C6D3B"/>
    <w:rsid w:val="006C796B"/>
    <w:rsid w:val="006D1D84"/>
    <w:rsid w:val="006D63C6"/>
    <w:rsid w:val="006E288D"/>
    <w:rsid w:val="006E3AE7"/>
    <w:rsid w:val="006E45F4"/>
    <w:rsid w:val="006F3845"/>
    <w:rsid w:val="006F74FD"/>
    <w:rsid w:val="007012C7"/>
    <w:rsid w:val="00705C6D"/>
    <w:rsid w:val="0070679C"/>
    <w:rsid w:val="00706C97"/>
    <w:rsid w:val="00711204"/>
    <w:rsid w:val="00713DC8"/>
    <w:rsid w:val="00716519"/>
    <w:rsid w:val="007176F6"/>
    <w:rsid w:val="007204FC"/>
    <w:rsid w:val="0072563F"/>
    <w:rsid w:val="007326B0"/>
    <w:rsid w:val="00734F7E"/>
    <w:rsid w:val="00741F87"/>
    <w:rsid w:val="00746E03"/>
    <w:rsid w:val="007527FD"/>
    <w:rsid w:val="007536BE"/>
    <w:rsid w:val="007557F3"/>
    <w:rsid w:val="007573DE"/>
    <w:rsid w:val="00763C02"/>
    <w:rsid w:val="00765FDD"/>
    <w:rsid w:val="00770922"/>
    <w:rsid w:val="00770E2B"/>
    <w:rsid w:val="0077131F"/>
    <w:rsid w:val="007769DD"/>
    <w:rsid w:val="00780E19"/>
    <w:rsid w:val="00785DC9"/>
    <w:rsid w:val="00796CD5"/>
    <w:rsid w:val="007974B6"/>
    <w:rsid w:val="007A0EB6"/>
    <w:rsid w:val="007A2C78"/>
    <w:rsid w:val="007A3531"/>
    <w:rsid w:val="007A7327"/>
    <w:rsid w:val="007B3269"/>
    <w:rsid w:val="007B53C0"/>
    <w:rsid w:val="007C227B"/>
    <w:rsid w:val="007C4AC0"/>
    <w:rsid w:val="007D731F"/>
    <w:rsid w:val="007E4678"/>
    <w:rsid w:val="007F3561"/>
    <w:rsid w:val="007F5121"/>
    <w:rsid w:val="007F7389"/>
    <w:rsid w:val="0080187C"/>
    <w:rsid w:val="0080263B"/>
    <w:rsid w:val="0080478E"/>
    <w:rsid w:val="00806843"/>
    <w:rsid w:val="00812ACA"/>
    <w:rsid w:val="0082083C"/>
    <w:rsid w:val="008324BC"/>
    <w:rsid w:val="00835AB6"/>
    <w:rsid w:val="008362EA"/>
    <w:rsid w:val="00840C7D"/>
    <w:rsid w:val="00842D4C"/>
    <w:rsid w:val="00844497"/>
    <w:rsid w:val="008447BA"/>
    <w:rsid w:val="0084501D"/>
    <w:rsid w:val="00846DFF"/>
    <w:rsid w:val="00850544"/>
    <w:rsid w:val="00857092"/>
    <w:rsid w:val="00863C83"/>
    <w:rsid w:val="00865D1E"/>
    <w:rsid w:val="00866CF7"/>
    <w:rsid w:val="00871F25"/>
    <w:rsid w:val="00874C78"/>
    <w:rsid w:val="00882F88"/>
    <w:rsid w:val="00891708"/>
    <w:rsid w:val="00891954"/>
    <w:rsid w:val="008A4A62"/>
    <w:rsid w:val="008A6B3E"/>
    <w:rsid w:val="008B040A"/>
    <w:rsid w:val="008B2A25"/>
    <w:rsid w:val="008B47FB"/>
    <w:rsid w:val="008C0817"/>
    <w:rsid w:val="008D6BB3"/>
    <w:rsid w:val="008E1A14"/>
    <w:rsid w:val="008E4023"/>
    <w:rsid w:val="008E5144"/>
    <w:rsid w:val="008F00FD"/>
    <w:rsid w:val="008F0E28"/>
    <w:rsid w:val="008F1999"/>
    <w:rsid w:val="008F47FA"/>
    <w:rsid w:val="008F714B"/>
    <w:rsid w:val="008F7FD1"/>
    <w:rsid w:val="00900C6E"/>
    <w:rsid w:val="0090266C"/>
    <w:rsid w:val="0090315A"/>
    <w:rsid w:val="00903FBF"/>
    <w:rsid w:val="00904E3D"/>
    <w:rsid w:val="00907DD3"/>
    <w:rsid w:val="00907FED"/>
    <w:rsid w:val="00913DCA"/>
    <w:rsid w:val="00914537"/>
    <w:rsid w:val="009177F0"/>
    <w:rsid w:val="00927960"/>
    <w:rsid w:val="009324C3"/>
    <w:rsid w:val="00943028"/>
    <w:rsid w:val="00946C05"/>
    <w:rsid w:val="00947276"/>
    <w:rsid w:val="009561E2"/>
    <w:rsid w:val="009574C3"/>
    <w:rsid w:val="009632D2"/>
    <w:rsid w:val="009655C9"/>
    <w:rsid w:val="00967BD0"/>
    <w:rsid w:val="0097617B"/>
    <w:rsid w:val="0098013E"/>
    <w:rsid w:val="0098458C"/>
    <w:rsid w:val="00990096"/>
    <w:rsid w:val="00992E35"/>
    <w:rsid w:val="00995592"/>
    <w:rsid w:val="009962BE"/>
    <w:rsid w:val="009A5FA8"/>
    <w:rsid w:val="009C696F"/>
    <w:rsid w:val="009C740E"/>
    <w:rsid w:val="009D16C2"/>
    <w:rsid w:val="009D16E0"/>
    <w:rsid w:val="009E1E71"/>
    <w:rsid w:val="009E3C96"/>
    <w:rsid w:val="009E6BA7"/>
    <w:rsid w:val="00A02C89"/>
    <w:rsid w:val="00A05310"/>
    <w:rsid w:val="00A12C8E"/>
    <w:rsid w:val="00A15D64"/>
    <w:rsid w:val="00A163C5"/>
    <w:rsid w:val="00A172A1"/>
    <w:rsid w:val="00A33879"/>
    <w:rsid w:val="00A36C70"/>
    <w:rsid w:val="00A40930"/>
    <w:rsid w:val="00A427C7"/>
    <w:rsid w:val="00A46A22"/>
    <w:rsid w:val="00A47782"/>
    <w:rsid w:val="00A51028"/>
    <w:rsid w:val="00A530EB"/>
    <w:rsid w:val="00A532A3"/>
    <w:rsid w:val="00A5363F"/>
    <w:rsid w:val="00A53C63"/>
    <w:rsid w:val="00A616D4"/>
    <w:rsid w:val="00A669E5"/>
    <w:rsid w:val="00A679E4"/>
    <w:rsid w:val="00A70195"/>
    <w:rsid w:val="00A7067D"/>
    <w:rsid w:val="00A73181"/>
    <w:rsid w:val="00A808EC"/>
    <w:rsid w:val="00A81693"/>
    <w:rsid w:val="00A81965"/>
    <w:rsid w:val="00A841F6"/>
    <w:rsid w:val="00A85000"/>
    <w:rsid w:val="00A872C3"/>
    <w:rsid w:val="00A87463"/>
    <w:rsid w:val="00A91038"/>
    <w:rsid w:val="00A93698"/>
    <w:rsid w:val="00AA070D"/>
    <w:rsid w:val="00AB01DC"/>
    <w:rsid w:val="00AB04D8"/>
    <w:rsid w:val="00AC3C93"/>
    <w:rsid w:val="00AD0FC7"/>
    <w:rsid w:val="00AD164D"/>
    <w:rsid w:val="00AE0B5C"/>
    <w:rsid w:val="00AE4024"/>
    <w:rsid w:val="00AF4244"/>
    <w:rsid w:val="00AF491E"/>
    <w:rsid w:val="00B01924"/>
    <w:rsid w:val="00B2098F"/>
    <w:rsid w:val="00B20F68"/>
    <w:rsid w:val="00B2124D"/>
    <w:rsid w:val="00B2394F"/>
    <w:rsid w:val="00B241AF"/>
    <w:rsid w:val="00B26D65"/>
    <w:rsid w:val="00B30579"/>
    <w:rsid w:val="00B31F64"/>
    <w:rsid w:val="00B33639"/>
    <w:rsid w:val="00B45D77"/>
    <w:rsid w:val="00B46478"/>
    <w:rsid w:val="00B46AAB"/>
    <w:rsid w:val="00B51301"/>
    <w:rsid w:val="00B551E7"/>
    <w:rsid w:val="00B55785"/>
    <w:rsid w:val="00B56B29"/>
    <w:rsid w:val="00B620A9"/>
    <w:rsid w:val="00B63771"/>
    <w:rsid w:val="00B702BB"/>
    <w:rsid w:val="00B7432B"/>
    <w:rsid w:val="00B77E74"/>
    <w:rsid w:val="00B77FE5"/>
    <w:rsid w:val="00B82008"/>
    <w:rsid w:val="00B82537"/>
    <w:rsid w:val="00B84592"/>
    <w:rsid w:val="00B857A1"/>
    <w:rsid w:val="00B86BFC"/>
    <w:rsid w:val="00B91CB7"/>
    <w:rsid w:val="00B92AA0"/>
    <w:rsid w:val="00BB001F"/>
    <w:rsid w:val="00BC66D4"/>
    <w:rsid w:val="00BD261F"/>
    <w:rsid w:val="00BE3D70"/>
    <w:rsid w:val="00BE4801"/>
    <w:rsid w:val="00BF24D6"/>
    <w:rsid w:val="00BF2788"/>
    <w:rsid w:val="00BF3B48"/>
    <w:rsid w:val="00C05439"/>
    <w:rsid w:val="00C06156"/>
    <w:rsid w:val="00C07DB9"/>
    <w:rsid w:val="00C10EE9"/>
    <w:rsid w:val="00C2008E"/>
    <w:rsid w:val="00C317BD"/>
    <w:rsid w:val="00C31934"/>
    <w:rsid w:val="00C32BF7"/>
    <w:rsid w:val="00C33C09"/>
    <w:rsid w:val="00C40E80"/>
    <w:rsid w:val="00C54952"/>
    <w:rsid w:val="00C54B84"/>
    <w:rsid w:val="00C60401"/>
    <w:rsid w:val="00C61872"/>
    <w:rsid w:val="00C71926"/>
    <w:rsid w:val="00C932B8"/>
    <w:rsid w:val="00CA3DCC"/>
    <w:rsid w:val="00CC1E76"/>
    <w:rsid w:val="00CC326C"/>
    <w:rsid w:val="00CD28BA"/>
    <w:rsid w:val="00CE5F56"/>
    <w:rsid w:val="00CE6023"/>
    <w:rsid w:val="00CF333F"/>
    <w:rsid w:val="00CF43EB"/>
    <w:rsid w:val="00CF5528"/>
    <w:rsid w:val="00D04AD2"/>
    <w:rsid w:val="00D04D35"/>
    <w:rsid w:val="00D076F7"/>
    <w:rsid w:val="00D10289"/>
    <w:rsid w:val="00D1237E"/>
    <w:rsid w:val="00D131AF"/>
    <w:rsid w:val="00D27C04"/>
    <w:rsid w:val="00D42188"/>
    <w:rsid w:val="00D421FC"/>
    <w:rsid w:val="00D42376"/>
    <w:rsid w:val="00D435C1"/>
    <w:rsid w:val="00D45E16"/>
    <w:rsid w:val="00D53FC4"/>
    <w:rsid w:val="00D63BA6"/>
    <w:rsid w:val="00D6544D"/>
    <w:rsid w:val="00D74D43"/>
    <w:rsid w:val="00D90FB1"/>
    <w:rsid w:val="00D92A6D"/>
    <w:rsid w:val="00D92BE9"/>
    <w:rsid w:val="00D95A54"/>
    <w:rsid w:val="00D96C9E"/>
    <w:rsid w:val="00DA3EB9"/>
    <w:rsid w:val="00DA4711"/>
    <w:rsid w:val="00DA4FA3"/>
    <w:rsid w:val="00DB6C90"/>
    <w:rsid w:val="00DC6380"/>
    <w:rsid w:val="00DC6888"/>
    <w:rsid w:val="00DD6C32"/>
    <w:rsid w:val="00DE02A4"/>
    <w:rsid w:val="00DE3A1B"/>
    <w:rsid w:val="00DE50E0"/>
    <w:rsid w:val="00DF41FF"/>
    <w:rsid w:val="00DF4B43"/>
    <w:rsid w:val="00E04C6C"/>
    <w:rsid w:val="00E050FB"/>
    <w:rsid w:val="00E121D0"/>
    <w:rsid w:val="00E12331"/>
    <w:rsid w:val="00E214DF"/>
    <w:rsid w:val="00E21683"/>
    <w:rsid w:val="00E22A5C"/>
    <w:rsid w:val="00E24C4E"/>
    <w:rsid w:val="00E3378D"/>
    <w:rsid w:val="00E340D3"/>
    <w:rsid w:val="00E35348"/>
    <w:rsid w:val="00E35FAD"/>
    <w:rsid w:val="00E36F5B"/>
    <w:rsid w:val="00E41A17"/>
    <w:rsid w:val="00E43B45"/>
    <w:rsid w:val="00E47472"/>
    <w:rsid w:val="00E57AE6"/>
    <w:rsid w:val="00E73CF7"/>
    <w:rsid w:val="00E773E7"/>
    <w:rsid w:val="00E8175A"/>
    <w:rsid w:val="00E833B2"/>
    <w:rsid w:val="00E87304"/>
    <w:rsid w:val="00E91BAF"/>
    <w:rsid w:val="00E9517F"/>
    <w:rsid w:val="00E95F4E"/>
    <w:rsid w:val="00E96A42"/>
    <w:rsid w:val="00EA19D4"/>
    <w:rsid w:val="00EA4861"/>
    <w:rsid w:val="00EA49A8"/>
    <w:rsid w:val="00EA589F"/>
    <w:rsid w:val="00EA5DA0"/>
    <w:rsid w:val="00EA5E58"/>
    <w:rsid w:val="00EB6C94"/>
    <w:rsid w:val="00EC3459"/>
    <w:rsid w:val="00ED0245"/>
    <w:rsid w:val="00ED2A6D"/>
    <w:rsid w:val="00ED63C3"/>
    <w:rsid w:val="00EE23F9"/>
    <w:rsid w:val="00EE50D0"/>
    <w:rsid w:val="00EF1CB2"/>
    <w:rsid w:val="00EF3928"/>
    <w:rsid w:val="00EF6006"/>
    <w:rsid w:val="00EF79A0"/>
    <w:rsid w:val="00F015CF"/>
    <w:rsid w:val="00F05D78"/>
    <w:rsid w:val="00F165E8"/>
    <w:rsid w:val="00F20269"/>
    <w:rsid w:val="00F21CE9"/>
    <w:rsid w:val="00F2223E"/>
    <w:rsid w:val="00F22E01"/>
    <w:rsid w:val="00F25393"/>
    <w:rsid w:val="00F27D29"/>
    <w:rsid w:val="00F3441F"/>
    <w:rsid w:val="00F40666"/>
    <w:rsid w:val="00F50F1E"/>
    <w:rsid w:val="00F644B6"/>
    <w:rsid w:val="00F82924"/>
    <w:rsid w:val="00F870B9"/>
    <w:rsid w:val="00F879A6"/>
    <w:rsid w:val="00FA282E"/>
    <w:rsid w:val="00FB195D"/>
    <w:rsid w:val="00FB4E62"/>
    <w:rsid w:val="00FB6F53"/>
    <w:rsid w:val="00FC5183"/>
    <w:rsid w:val="00FD02E6"/>
    <w:rsid w:val="00FD1E45"/>
    <w:rsid w:val="00FD2B00"/>
    <w:rsid w:val="00FD2E6B"/>
    <w:rsid w:val="00FD509F"/>
    <w:rsid w:val="00FD58A1"/>
    <w:rsid w:val="00FE0545"/>
    <w:rsid w:val="00FE1F49"/>
    <w:rsid w:val="00FE3383"/>
    <w:rsid w:val="00FE4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D453"/>
  <w15:docId w15:val="{FAA83EDD-E314-4063-A6EE-0C6479B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AAB"/>
    <w:pPr>
      <w:bidi/>
      <w:spacing w:after="0" w:line="240" w:lineRule="auto"/>
    </w:pPr>
    <w:rPr>
      <w:rFonts w:ascii="Times New Roman" w:eastAsia="Times New Roman" w:hAnsi="Times New Roman" w:cs="Traditional Arabic"/>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620A9"/>
    <w:rPr>
      <w:rFonts w:ascii="Tahoma" w:eastAsiaTheme="minorHAnsi" w:hAnsi="Tahoma" w:cs="Tahoma"/>
      <w:sz w:val="16"/>
      <w:szCs w:val="16"/>
      <w:lang w:eastAsia="en-US"/>
    </w:rPr>
  </w:style>
  <w:style w:type="character" w:customStyle="1" w:styleId="Char">
    <w:name w:val="نص في بالون Char"/>
    <w:basedOn w:val="a0"/>
    <w:link w:val="a4"/>
    <w:uiPriority w:val="99"/>
    <w:semiHidden/>
    <w:rsid w:val="00B620A9"/>
    <w:rPr>
      <w:rFonts w:ascii="Tahoma" w:hAnsi="Tahoma" w:cs="Tahoma"/>
      <w:sz w:val="16"/>
      <w:szCs w:val="16"/>
    </w:rPr>
  </w:style>
  <w:style w:type="paragraph" w:styleId="a5">
    <w:name w:val="header"/>
    <w:basedOn w:val="a"/>
    <w:link w:val="Char0"/>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رأس الصفحة Char"/>
    <w:basedOn w:val="a0"/>
    <w:link w:val="a5"/>
    <w:uiPriority w:val="99"/>
    <w:rsid w:val="007012C7"/>
  </w:style>
  <w:style w:type="paragraph" w:styleId="a6">
    <w:name w:val="footer"/>
    <w:basedOn w:val="a"/>
    <w:link w:val="Char1"/>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تذييل الصفحة Char"/>
    <w:basedOn w:val="a0"/>
    <w:link w:val="a6"/>
    <w:uiPriority w:val="99"/>
    <w:rsid w:val="007012C7"/>
  </w:style>
  <w:style w:type="character" w:styleId="Hyperlink">
    <w:name w:val="Hyperlink"/>
    <w:basedOn w:val="a0"/>
    <w:uiPriority w:val="99"/>
    <w:unhideWhenUsed/>
    <w:rsid w:val="007012C7"/>
    <w:rPr>
      <w:color w:val="0000FF" w:themeColor="hyperlink"/>
      <w:u w:val="single"/>
    </w:rPr>
  </w:style>
  <w:style w:type="paragraph" w:styleId="a7">
    <w:name w:val="List Paragraph"/>
    <w:basedOn w:val="a"/>
    <w:uiPriority w:val="34"/>
    <w:qFormat/>
    <w:rsid w:val="007D731F"/>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Strong"/>
    <w:qFormat/>
    <w:rsid w:val="00D1237E"/>
    <w:rPr>
      <w:b/>
      <w:bCs/>
    </w:rPr>
  </w:style>
  <w:style w:type="character" w:customStyle="1" w:styleId="1">
    <w:name w:val="إشارة لم يتم حلها1"/>
    <w:basedOn w:val="a0"/>
    <w:uiPriority w:val="99"/>
    <w:semiHidden/>
    <w:unhideWhenUsed/>
    <w:rsid w:val="00FE1F49"/>
    <w:rPr>
      <w:color w:val="605E5C"/>
      <w:shd w:val="clear" w:color="auto" w:fill="E1DFDD"/>
    </w:rPr>
  </w:style>
  <w:style w:type="paragraph" w:styleId="a9">
    <w:name w:val="Revision"/>
    <w:hidden/>
    <w:uiPriority w:val="99"/>
    <w:semiHidden/>
    <w:rsid w:val="00E91BAF"/>
    <w:pPr>
      <w:spacing w:after="0" w:line="240" w:lineRule="auto"/>
    </w:pPr>
    <w:rPr>
      <w:rFonts w:ascii="Times New Roman" w:eastAsia="Times New Roman" w:hAnsi="Times New Roman" w:cs="Traditional Arabic"/>
      <w:noProof/>
      <w:sz w:val="20"/>
      <w:szCs w:val="20"/>
      <w:lang w:eastAsia="ar-SA"/>
    </w:rPr>
  </w:style>
  <w:style w:type="table" w:customStyle="1" w:styleId="10">
    <w:name w:val="شبكة جدول1"/>
    <w:basedOn w:val="a1"/>
    <w:next w:val="a3"/>
    <w:uiPriority w:val="39"/>
    <w:rsid w:val="000545B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جدول شبكة 4 - تمييز 32"/>
    <w:basedOn w:val="a1"/>
    <w:uiPriority w:val="49"/>
    <w:rsid w:val="000545B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تظليل فاتح - تمييز 31"/>
    <w:basedOn w:val="a1"/>
    <w:next w:val="-3"/>
    <w:uiPriority w:val="60"/>
    <w:rsid w:val="000545B9"/>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0545B9"/>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3">
    <w:name w:val="Light Shading Accent 3"/>
    <w:basedOn w:val="a1"/>
    <w:uiPriority w:val="60"/>
    <w:semiHidden/>
    <w:unhideWhenUsed/>
    <w:rsid w:val="000545B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semiHidden/>
    <w:unhideWhenUsed/>
    <w:rsid w:val="000545B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2">
    <w:name w:val="شبكة جدول2"/>
    <w:basedOn w:val="a1"/>
    <w:next w:val="a3"/>
    <w:uiPriority w:val="39"/>
    <w:rsid w:val="001903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3"/>
    <w:uiPriority w:val="39"/>
    <w:rsid w:val="00E22A5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3"/>
    <w:uiPriority w:val="39"/>
    <w:rsid w:val="002744D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a1"/>
    <w:next w:val="a3"/>
    <w:uiPriority w:val="39"/>
    <w:rsid w:val="001E18E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a1"/>
    <w:next w:val="a3"/>
    <w:uiPriority w:val="39"/>
    <w:rsid w:val="009E3C9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3202">
      <w:bodyDiv w:val="1"/>
      <w:marLeft w:val="0"/>
      <w:marRight w:val="0"/>
      <w:marTop w:val="0"/>
      <w:marBottom w:val="0"/>
      <w:divBdr>
        <w:top w:val="none" w:sz="0" w:space="0" w:color="auto"/>
        <w:left w:val="none" w:sz="0" w:space="0" w:color="auto"/>
        <w:bottom w:val="none" w:sz="0" w:space="0" w:color="auto"/>
        <w:right w:val="none" w:sz="0" w:space="0" w:color="auto"/>
      </w:divBdr>
    </w:div>
    <w:div w:id="296879882">
      <w:bodyDiv w:val="1"/>
      <w:marLeft w:val="0"/>
      <w:marRight w:val="0"/>
      <w:marTop w:val="0"/>
      <w:marBottom w:val="0"/>
      <w:divBdr>
        <w:top w:val="none" w:sz="0" w:space="0" w:color="auto"/>
        <w:left w:val="none" w:sz="0" w:space="0" w:color="auto"/>
        <w:bottom w:val="none" w:sz="0" w:space="0" w:color="auto"/>
        <w:right w:val="none" w:sz="0" w:space="0" w:color="auto"/>
      </w:divBdr>
    </w:div>
    <w:div w:id="571816198">
      <w:bodyDiv w:val="1"/>
      <w:marLeft w:val="0"/>
      <w:marRight w:val="0"/>
      <w:marTop w:val="0"/>
      <w:marBottom w:val="0"/>
      <w:divBdr>
        <w:top w:val="none" w:sz="0" w:space="0" w:color="auto"/>
        <w:left w:val="none" w:sz="0" w:space="0" w:color="auto"/>
        <w:bottom w:val="none" w:sz="0" w:space="0" w:color="auto"/>
        <w:right w:val="none" w:sz="0" w:space="0" w:color="auto"/>
      </w:divBdr>
    </w:div>
    <w:div w:id="648100075">
      <w:bodyDiv w:val="1"/>
      <w:marLeft w:val="0"/>
      <w:marRight w:val="0"/>
      <w:marTop w:val="0"/>
      <w:marBottom w:val="0"/>
      <w:divBdr>
        <w:top w:val="none" w:sz="0" w:space="0" w:color="auto"/>
        <w:left w:val="none" w:sz="0" w:space="0" w:color="auto"/>
        <w:bottom w:val="none" w:sz="0" w:space="0" w:color="auto"/>
        <w:right w:val="none" w:sz="0" w:space="0" w:color="auto"/>
      </w:divBdr>
    </w:div>
    <w:div w:id="852114752">
      <w:bodyDiv w:val="1"/>
      <w:marLeft w:val="0"/>
      <w:marRight w:val="0"/>
      <w:marTop w:val="0"/>
      <w:marBottom w:val="0"/>
      <w:divBdr>
        <w:top w:val="none" w:sz="0" w:space="0" w:color="auto"/>
        <w:left w:val="none" w:sz="0" w:space="0" w:color="auto"/>
        <w:bottom w:val="none" w:sz="0" w:space="0" w:color="auto"/>
        <w:right w:val="none" w:sz="0" w:space="0" w:color="auto"/>
      </w:divBdr>
    </w:div>
    <w:div w:id="1104811607">
      <w:bodyDiv w:val="1"/>
      <w:marLeft w:val="0"/>
      <w:marRight w:val="0"/>
      <w:marTop w:val="0"/>
      <w:marBottom w:val="0"/>
      <w:divBdr>
        <w:top w:val="none" w:sz="0" w:space="0" w:color="auto"/>
        <w:left w:val="none" w:sz="0" w:space="0" w:color="auto"/>
        <w:bottom w:val="none" w:sz="0" w:space="0" w:color="auto"/>
        <w:right w:val="none" w:sz="0" w:space="0" w:color="auto"/>
      </w:divBdr>
    </w:div>
    <w:div w:id="1565214859">
      <w:bodyDiv w:val="1"/>
      <w:marLeft w:val="0"/>
      <w:marRight w:val="0"/>
      <w:marTop w:val="0"/>
      <w:marBottom w:val="0"/>
      <w:divBdr>
        <w:top w:val="none" w:sz="0" w:space="0" w:color="auto"/>
        <w:left w:val="none" w:sz="0" w:space="0" w:color="auto"/>
        <w:bottom w:val="none" w:sz="0" w:space="0" w:color="auto"/>
        <w:right w:val="none" w:sz="0" w:space="0" w:color="auto"/>
      </w:divBdr>
    </w:div>
    <w:div w:id="1774548833">
      <w:bodyDiv w:val="1"/>
      <w:marLeft w:val="0"/>
      <w:marRight w:val="0"/>
      <w:marTop w:val="0"/>
      <w:marBottom w:val="0"/>
      <w:divBdr>
        <w:top w:val="none" w:sz="0" w:space="0" w:color="auto"/>
        <w:left w:val="none" w:sz="0" w:space="0" w:color="auto"/>
        <w:bottom w:val="none" w:sz="0" w:space="0" w:color="auto"/>
        <w:right w:val="none" w:sz="0" w:space="0" w:color="auto"/>
      </w:divBdr>
    </w:div>
    <w:div w:id="18766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5E9B8-3BE5-4787-BC3D-6D3C82F2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dc:creator>
  <cp:lastModifiedBy>الجوهرة بنت</cp:lastModifiedBy>
  <cp:revision>2</cp:revision>
  <cp:lastPrinted>2024-01-27T10:57:00Z</cp:lastPrinted>
  <dcterms:created xsi:type="dcterms:W3CDTF">2024-01-27T11:00:00Z</dcterms:created>
  <dcterms:modified xsi:type="dcterms:W3CDTF">2024-01-27T11:00:00Z</dcterms:modified>
</cp:coreProperties>
</file>